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819"/>
      </w:tblGrid>
      <w:tr w:rsidR="0056006D" w:rsidRPr="002E3C2A" w:rsidTr="004A3420">
        <w:tc>
          <w:tcPr>
            <w:tcW w:w="4928" w:type="dxa"/>
            <w:shd w:val="clear" w:color="auto" w:fill="auto"/>
          </w:tcPr>
          <w:p w:rsidR="0056006D" w:rsidRPr="002E3C2A" w:rsidRDefault="0056006D" w:rsidP="00356C97">
            <w:pPr>
              <w:jc w:val="right"/>
              <w:rPr>
                <w:rFonts w:ascii="Times New Roman" w:hAnsi="Times New Roman" w:cs="Times New Roman"/>
                <w:sz w:val="22"/>
                <w:szCs w:val="22"/>
              </w:rPr>
            </w:pPr>
            <w:r w:rsidRPr="002E3C2A">
              <w:rPr>
                <w:rFonts w:ascii="Times New Roman" w:hAnsi="Times New Roman" w:cs="Times New Roman"/>
                <w:sz w:val="22"/>
                <w:szCs w:val="22"/>
              </w:rPr>
              <w:t>Приложение 1</w:t>
            </w:r>
          </w:p>
          <w:p w:rsidR="0056006D" w:rsidRPr="002E3C2A" w:rsidRDefault="0056006D" w:rsidP="00356C97">
            <w:pPr>
              <w:jc w:val="right"/>
              <w:rPr>
                <w:rFonts w:ascii="Times New Roman" w:hAnsi="Times New Roman" w:cs="Times New Roman"/>
                <w:sz w:val="22"/>
                <w:szCs w:val="22"/>
              </w:rPr>
            </w:pPr>
            <w:r w:rsidRPr="002E3C2A">
              <w:rPr>
                <w:rFonts w:ascii="Times New Roman" w:hAnsi="Times New Roman" w:cs="Times New Roman"/>
                <w:sz w:val="22"/>
                <w:szCs w:val="22"/>
              </w:rPr>
              <w:t xml:space="preserve">к Положению об обработке и защите </w:t>
            </w:r>
            <w:proofErr w:type="gramStart"/>
            <w:r w:rsidRPr="002E3C2A">
              <w:rPr>
                <w:rFonts w:ascii="Times New Roman" w:hAnsi="Times New Roman" w:cs="Times New Roman"/>
                <w:sz w:val="22"/>
                <w:szCs w:val="22"/>
              </w:rPr>
              <w:t>персональных</w:t>
            </w:r>
            <w:proofErr w:type="gramEnd"/>
          </w:p>
          <w:p w:rsidR="0056006D" w:rsidRPr="002E3C2A" w:rsidRDefault="0056006D" w:rsidP="00356C97">
            <w:pPr>
              <w:jc w:val="right"/>
              <w:rPr>
                <w:rFonts w:ascii="Times New Roman" w:hAnsi="Times New Roman" w:cs="Times New Roman"/>
                <w:sz w:val="22"/>
                <w:szCs w:val="22"/>
              </w:rPr>
            </w:pPr>
            <w:r w:rsidRPr="002E3C2A">
              <w:rPr>
                <w:rFonts w:ascii="Times New Roman" w:hAnsi="Times New Roman" w:cs="Times New Roman"/>
                <w:sz w:val="22"/>
                <w:szCs w:val="22"/>
              </w:rPr>
              <w:t xml:space="preserve"> данных в Томском государственном университете</w:t>
            </w:r>
          </w:p>
          <w:p w:rsidR="0056006D" w:rsidRPr="002E3C2A" w:rsidRDefault="0056006D" w:rsidP="00356C97">
            <w:pPr>
              <w:jc w:val="right"/>
              <w:rPr>
                <w:rFonts w:ascii="Times New Roman" w:hAnsi="Times New Roman" w:cs="Times New Roman"/>
                <w:sz w:val="22"/>
                <w:szCs w:val="22"/>
              </w:rPr>
            </w:pPr>
          </w:p>
          <w:p w:rsidR="0056006D" w:rsidRPr="002E3C2A" w:rsidRDefault="0056006D" w:rsidP="00356C97">
            <w:pPr>
              <w:jc w:val="center"/>
              <w:rPr>
                <w:rFonts w:ascii="Times New Roman" w:hAnsi="Times New Roman" w:cs="Times New Roman"/>
                <w:b/>
                <w:sz w:val="22"/>
                <w:szCs w:val="22"/>
              </w:rPr>
            </w:pPr>
          </w:p>
          <w:p w:rsidR="0056006D" w:rsidRPr="002E3C2A" w:rsidRDefault="0056006D" w:rsidP="00356C97">
            <w:pPr>
              <w:jc w:val="center"/>
              <w:rPr>
                <w:rFonts w:ascii="Times New Roman" w:hAnsi="Times New Roman" w:cs="Times New Roman"/>
                <w:b/>
                <w:sz w:val="22"/>
                <w:szCs w:val="22"/>
              </w:rPr>
            </w:pPr>
            <w:r w:rsidRPr="002E3C2A">
              <w:rPr>
                <w:rFonts w:ascii="Times New Roman" w:hAnsi="Times New Roman" w:cs="Times New Roman"/>
                <w:b/>
                <w:sz w:val="22"/>
                <w:szCs w:val="22"/>
              </w:rPr>
              <w:t>СОГЛАСИЕ</w:t>
            </w:r>
          </w:p>
          <w:p w:rsidR="0056006D" w:rsidRPr="002E3C2A" w:rsidRDefault="0056006D" w:rsidP="00356C97">
            <w:pPr>
              <w:shd w:val="clear" w:color="auto" w:fill="FFFFFF"/>
              <w:spacing w:line="278" w:lineRule="exact"/>
              <w:ind w:right="-16"/>
              <w:jc w:val="center"/>
              <w:rPr>
                <w:rFonts w:ascii="Times New Roman" w:hAnsi="Times New Roman" w:cs="Times New Roman"/>
                <w:b/>
                <w:color w:val="000000"/>
                <w:spacing w:val="-2"/>
                <w:sz w:val="22"/>
                <w:szCs w:val="22"/>
              </w:rPr>
            </w:pPr>
            <w:r w:rsidRPr="002E3C2A">
              <w:rPr>
                <w:rFonts w:ascii="Times New Roman" w:hAnsi="Times New Roman" w:cs="Times New Roman"/>
                <w:b/>
                <w:color w:val="000000"/>
                <w:spacing w:val="-2"/>
                <w:sz w:val="22"/>
                <w:szCs w:val="22"/>
              </w:rPr>
              <w:t>на обработку персональных данных</w:t>
            </w:r>
          </w:p>
          <w:p w:rsidR="0056006D" w:rsidRPr="002E3C2A" w:rsidRDefault="0056006D" w:rsidP="00356C97">
            <w:pPr>
              <w:shd w:val="clear" w:color="auto" w:fill="FFFFFF"/>
              <w:tabs>
                <w:tab w:val="left" w:leader="dot" w:pos="5875"/>
                <w:tab w:val="left" w:leader="underscore" w:pos="7262"/>
                <w:tab w:val="left" w:pos="9101"/>
              </w:tabs>
              <w:jc w:val="right"/>
              <w:rPr>
                <w:rFonts w:ascii="Times New Roman" w:hAnsi="Times New Roman" w:cs="Times New Roman"/>
                <w:bCs/>
                <w:color w:val="000000"/>
                <w:sz w:val="22"/>
                <w:szCs w:val="22"/>
              </w:rPr>
            </w:pPr>
            <w:r w:rsidRPr="002E3C2A">
              <w:rPr>
                <w:rFonts w:ascii="Times New Roman" w:hAnsi="Times New Roman" w:cs="Times New Roman"/>
                <w:bCs/>
                <w:color w:val="000000"/>
                <w:sz w:val="22"/>
                <w:szCs w:val="22"/>
              </w:rPr>
              <w:t>____ ____________ 20___  г.</w:t>
            </w:r>
          </w:p>
          <w:p w:rsidR="0056006D" w:rsidRPr="002E3C2A" w:rsidRDefault="0056006D" w:rsidP="00356C97">
            <w:pPr>
              <w:shd w:val="clear" w:color="auto" w:fill="FFFFFF"/>
              <w:tabs>
                <w:tab w:val="left" w:leader="dot" w:pos="5875"/>
                <w:tab w:val="left" w:leader="underscore" w:pos="7262"/>
                <w:tab w:val="left" w:pos="9101"/>
              </w:tabs>
              <w:jc w:val="right"/>
              <w:rPr>
                <w:rFonts w:ascii="Times New Roman" w:hAnsi="Times New Roman" w:cs="Times New Roman"/>
                <w:bCs/>
                <w:color w:val="000000"/>
                <w:sz w:val="22"/>
                <w:szCs w:val="22"/>
              </w:rPr>
            </w:pPr>
          </w:p>
          <w:p w:rsidR="0056006D" w:rsidRPr="00CB12D2" w:rsidRDefault="0056006D" w:rsidP="00356C97">
            <w:pPr>
              <w:shd w:val="clear" w:color="auto" w:fill="FFFFFF"/>
              <w:ind w:left="19"/>
              <w:jc w:val="both"/>
              <w:rPr>
                <w:rFonts w:ascii="Times New Roman" w:hAnsi="Times New Roman" w:cs="Times New Roman"/>
                <w:color w:val="000000"/>
                <w:sz w:val="22"/>
                <w:szCs w:val="22"/>
              </w:rPr>
            </w:pPr>
            <w:r w:rsidRPr="00CB12D2">
              <w:rPr>
                <w:rFonts w:ascii="Times New Roman" w:hAnsi="Times New Roman" w:cs="Times New Roman"/>
                <w:bCs/>
                <w:color w:val="000000"/>
                <w:sz w:val="22"/>
                <w:szCs w:val="22"/>
                <w:u w:val="single"/>
              </w:rPr>
              <w:t>____</w:t>
            </w:r>
            <w:r w:rsidRPr="00CB12D2">
              <w:rPr>
                <w:rFonts w:ascii="Times New Roman" w:hAnsi="Times New Roman" w:cs="Times New Roman"/>
                <w:bCs/>
                <w:color w:val="000000"/>
                <w:sz w:val="22"/>
                <w:szCs w:val="22"/>
              </w:rPr>
              <w:t>________________________________</w:t>
            </w:r>
            <w:r w:rsidR="002A3C38" w:rsidRPr="00CB12D2">
              <w:rPr>
                <w:rFonts w:ascii="Times New Roman" w:hAnsi="Times New Roman" w:cs="Times New Roman"/>
                <w:bCs/>
                <w:color w:val="000000"/>
                <w:sz w:val="22"/>
                <w:szCs w:val="22"/>
              </w:rPr>
              <w:t>______</w:t>
            </w:r>
            <w:r w:rsidR="002A3C38" w:rsidRPr="00CB12D2">
              <w:rPr>
                <w:rFonts w:ascii="Times New Roman" w:hAnsi="Times New Roman" w:cs="Times New Roman"/>
                <w:bCs/>
                <w:color w:val="000000"/>
                <w:sz w:val="22"/>
                <w:szCs w:val="22"/>
              </w:rPr>
              <w:tab/>
            </w:r>
            <w:r w:rsidR="002A3C38" w:rsidRPr="00CB12D2">
              <w:rPr>
                <w:rFonts w:ascii="Times New Roman" w:hAnsi="Times New Roman" w:cs="Times New Roman"/>
                <w:bCs/>
                <w:color w:val="000000"/>
                <w:sz w:val="22"/>
                <w:szCs w:val="22"/>
              </w:rPr>
              <w:tab/>
            </w:r>
            <w:r w:rsidR="002A3C38" w:rsidRPr="00CB12D2">
              <w:rPr>
                <w:rFonts w:ascii="Times New Roman" w:hAnsi="Times New Roman" w:cs="Times New Roman"/>
                <w:bCs/>
                <w:color w:val="000000"/>
                <w:sz w:val="22"/>
                <w:szCs w:val="22"/>
              </w:rPr>
              <w:tab/>
            </w:r>
            <w:r w:rsidRPr="00CB12D2">
              <w:rPr>
                <w:rFonts w:ascii="Times New Roman" w:hAnsi="Times New Roman" w:cs="Times New Roman"/>
                <w:color w:val="000000"/>
                <w:sz w:val="22"/>
                <w:szCs w:val="22"/>
              </w:rPr>
              <w:t>(</w:t>
            </w:r>
            <w:r w:rsidRPr="002E3C2A">
              <w:rPr>
                <w:rFonts w:ascii="Times New Roman" w:hAnsi="Times New Roman" w:cs="Times New Roman"/>
                <w:color w:val="000000"/>
                <w:sz w:val="22"/>
                <w:szCs w:val="22"/>
              </w:rPr>
              <w:t>ФИО</w:t>
            </w:r>
            <w:r w:rsidRPr="00CB12D2">
              <w:rPr>
                <w:rFonts w:ascii="Times New Roman" w:hAnsi="Times New Roman" w:cs="Times New Roman"/>
                <w:color w:val="000000"/>
                <w:sz w:val="22"/>
                <w:szCs w:val="22"/>
              </w:rPr>
              <w:t>)</w:t>
            </w:r>
          </w:p>
          <w:p w:rsidR="004F1F82" w:rsidRPr="00CB12D2" w:rsidRDefault="004F1F82" w:rsidP="00356C97">
            <w:pPr>
              <w:shd w:val="clear" w:color="auto" w:fill="FFFFFF"/>
              <w:ind w:left="19"/>
              <w:jc w:val="both"/>
              <w:rPr>
                <w:rFonts w:ascii="Times New Roman" w:hAnsi="Times New Roman" w:cs="Times New Roman"/>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56006D" w:rsidRPr="002E3C2A" w:rsidTr="0056006D">
              <w:trPr>
                <w:trHeight w:val="255"/>
              </w:trPr>
              <w:tc>
                <w:tcPr>
                  <w:tcW w:w="10065" w:type="dxa"/>
                  <w:tcBorders>
                    <w:top w:val="nil"/>
                    <w:left w:val="nil"/>
                    <w:right w:val="nil"/>
                  </w:tcBorders>
                  <w:shd w:val="clear" w:color="auto" w:fill="auto"/>
                </w:tcPr>
                <w:p w:rsidR="0056006D" w:rsidRPr="002E3C2A" w:rsidRDefault="0056006D" w:rsidP="00CB12D2">
                  <w:pPr>
                    <w:pStyle w:val="a4"/>
                    <w:suppressAutoHyphens/>
                    <w:overflowPunct w:val="0"/>
                    <w:jc w:val="left"/>
                    <w:textAlignment w:val="baseline"/>
                    <w:rPr>
                      <w:sz w:val="22"/>
                      <w:szCs w:val="22"/>
                    </w:rPr>
                  </w:pPr>
                  <w:r w:rsidRPr="002E3C2A">
                    <w:rPr>
                      <w:sz w:val="22"/>
                      <w:szCs w:val="22"/>
                    </w:rPr>
                    <w:t xml:space="preserve">Паспорт </w:t>
                  </w:r>
                </w:p>
              </w:tc>
            </w:tr>
            <w:tr w:rsidR="0056006D" w:rsidRPr="002E3C2A" w:rsidTr="0056006D">
              <w:trPr>
                <w:trHeight w:val="252"/>
              </w:trPr>
              <w:tc>
                <w:tcPr>
                  <w:tcW w:w="10065" w:type="dxa"/>
                  <w:tcBorders>
                    <w:left w:val="nil"/>
                    <w:right w:val="nil"/>
                  </w:tcBorders>
                  <w:shd w:val="clear" w:color="auto" w:fill="auto"/>
                </w:tcPr>
                <w:p w:rsidR="0056006D" w:rsidRPr="002E3C2A" w:rsidRDefault="0056006D" w:rsidP="00CB12D2">
                  <w:pPr>
                    <w:pStyle w:val="a4"/>
                    <w:suppressAutoHyphens/>
                    <w:overflowPunct w:val="0"/>
                    <w:jc w:val="left"/>
                    <w:textAlignment w:val="baseline"/>
                    <w:rPr>
                      <w:sz w:val="22"/>
                      <w:szCs w:val="22"/>
                    </w:rPr>
                  </w:pPr>
                  <w:r w:rsidRPr="002E3C2A">
                    <w:rPr>
                      <w:sz w:val="22"/>
                      <w:szCs w:val="22"/>
                    </w:rPr>
                    <w:t xml:space="preserve">Кем </w:t>
                  </w:r>
                  <w:proofErr w:type="gramStart"/>
                  <w:r w:rsidRPr="002E3C2A">
                    <w:rPr>
                      <w:sz w:val="22"/>
                      <w:szCs w:val="22"/>
                    </w:rPr>
                    <w:t>выдан</w:t>
                  </w:r>
                  <w:proofErr w:type="gramEnd"/>
                  <w:r w:rsidR="004A3420">
                    <w:rPr>
                      <w:sz w:val="22"/>
                      <w:szCs w:val="22"/>
                    </w:rPr>
                    <w:t xml:space="preserve"> </w:t>
                  </w:r>
                </w:p>
              </w:tc>
            </w:tr>
            <w:tr w:rsidR="0056006D" w:rsidRPr="002E3C2A" w:rsidTr="0056006D">
              <w:trPr>
                <w:trHeight w:val="252"/>
              </w:trPr>
              <w:tc>
                <w:tcPr>
                  <w:tcW w:w="10065" w:type="dxa"/>
                  <w:tcBorders>
                    <w:left w:val="nil"/>
                    <w:right w:val="nil"/>
                  </w:tcBorders>
                  <w:shd w:val="clear" w:color="auto" w:fill="auto"/>
                </w:tcPr>
                <w:p w:rsidR="0056006D" w:rsidRPr="002E3C2A" w:rsidRDefault="0056006D" w:rsidP="00CB12D2">
                  <w:pPr>
                    <w:pStyle w:val="a4"/>
                    <w:suppressAutoHyphens/>
                    <w:overflowPunct w:val="0"/>
                    <w:jc w:val="left"/>
                    <w:textAlignment w:val="baseline"/>
                    <w:rPr>
                      <w:sz w:val="22"/>
                      <w:szCs w:val="22"/>
                    </w:rPr>
                  </w:pPr>
                  <w:r w:rsidRPr="002E3C2A">
                    <w:rPr>
                      <w:sz w:val="22"/>
                      <w:szCs w:val="22"/>
                    </w:rPr>
                    <w:t>дата выдачи</w:t>
                  </w:r>
                  <w:r w:rsidR="004A3420">
                    <w:rPr>
                      <w:sz w:val="22"/>
                      <w:szCs w:val="22"/>
                    </w:rPr>
                    <w:t xml:space="preserve"> </w:t>
                  </w:r>
                </w:p>
              </w:tc>
            </w:tr>
            <w:tr w:rsidR="0056006D" w:rsidRPr="002E3C2A" w:rsidTr="0056006D">
              <w:trPr>
                <w:trHeight w:val="252"/>
              </w:trPr>
              <w:tc>
                <w:tcPr>
                  <w:tcW w:w="10065" w:type="dxa"/>
                  <w:tcBorders>
                    <w:left w:val="nil"/>
                    <w:right w:val="nil"/>
                  </w:tcBorders>
                  <w:shd w:val="clear" w:color="auto" w:fill="auto"/>
                </w:tcPr>
                <w:p w:rsidR="0056006D" w:rsidRPr="002E3C2A" w:rsidRDefault="0056006D" w:rsidP="00ED3907">
                  <w:pPr>
                    <w:pStyle w:val="a4"/>
                    <w:suppressAutoHyphens/>
                    <w:overflowPunct w:val="0"/>
                    <w:jc w:val="left"/>
                    <w:textAlignment w:val="baseline"/>
                    <w:rPr>
                      <w:sz w:val="22"/>
                      <w:szCs w:val="22"/>
                    </w:rPr>
                  </w:pPr>
                  <w:r w:rsidRPr="002E3C2A">
                    <w:rPr>
                      <w:sz w:val="22"/>
                      <w:szCs w:val="22"/>
                    </w:rPr>
                    <w:t>код подразделения</w:t>
                  </w:r>
                </w:p>
              </w:tc>
            </w:tr>
            <w:tr w:rsidR="0056006D" w:rsidRPr="002E3C2A" w:rsidTr="0056006D">
              <w:trPr>
                <w:trHeight w:val="252"/>
              </w:trPr>
              <w:tc>
                <w:tcPr>
                  <w:tcW w:w="10065" w:type="dxa"/>
                  <w:tcBorders>
                    <w:left w:val="nil"/>
                    <w:right w:val="nil"/>
                  </w:tcBorders>
                  <w:shd w:val="clear" w:color="auto" w:fill="auto"/>
                </w:tcPr>
                <w:p w:rsidR="0056006D" w:rsidRPr="002E3C2A" w:rsidRDefault="0056006D" w:rsidP="00ED3907">
                  <w:pPr>
                    <w:pStyle w:val="a4"/>
                    <w:suppressAutoHyphens/>
                    <w:overflowPunct w:val="0"/>
                    <w:jc w:val="left"/>
                    <w:textAlignment w:val="baseline"/>
                    <w:rPr>
                      <w:sz w:val="22"/>
                      <w:szCs w:val="22"/>
                    </w:rPr>
                  </w:pPr>
                  <w:r w:rsidRPr="002E3C2A">
                    <w:rPr>
                      <w:sz w:val="22"/>
                      <w:szCs w:val="22"/>
                    </w:rPr>
                    <w:t>Адрес регистрации с индексом</w:t>
                  </w:r>
                </w:p>
              </w:tc>
            </w:tr>
            <w:tr w:rsidR="0056006D" w:rsidRPr="00CB12D2" w:rsidTr="0056006D">
              <w:trPr>
                <w:trHeight w:val="252"/>
              </w:trPr>
              <w:tc>
                <w:tcPr>
                  <w:tcW w:w="10065" w:type="dxa"/>
                  <w:tcBorders>
                    <w:left w:val="nil"/>
                    <w:right w:val="nil"/>
                  </w:tcBorders>
                  <w:shd w:val="clear" w:color="auto" w:fill="auto"/>
                </w:tcPr>
                <w:p w:rsidR="0056006D" w:rsidRPr="004A3420" w:rsidRDefault="0056006D" w:rsidP="00ED3907">
                  <w:pPr>
                    <w:pStyle w:val="a4"/>
                    <w:suppressAutoHyphens/>
                    <w:overflowPunct w:val="0"/>
                    <w:jc w:val="left"/>
                    <w:textAlignment w:val="baseline"/>
                    <w:rPr>
                      <w:sz w:val="22"/>
                      <w:szCs w:val="22"/>
                      <w:lang w:val="en-US"/>
                    </w:rPr>
                  </w:pPr>
                </w:p>
              </w:tc>
            </w:tr>
            <w:tr w:rsidR="0056006D" w:rsidRPr="002E3C2A" w:rsidTr="0056006D">
              <w:trPr>
                <w:trHeight w:val="252"/>
              </w:trPr>
              <w:tc>
                <w:tcPr>
                  <w:tcW w:w="10065" w:type="dxa"/>
                  <w:tcBorders>
                    <w:left w:val="nil"/>
                    <w:right w:val="nil"/>
                  </w:tcBorders>
                  <w:shd w:val="clear" w:color="auto" w:fill="auto"/>
                </w:tcPr>
                <w:p w:rsidR="0056006D" w:rsidRPr="002E3C2A" w:rsidRDefault="0056006D" w:rsidP="00ED3907">
                  <w:pPr>
                    <w:pStyle w:val="a4"/>
                    <w:suppressAutoHyphens/>
                    <w:overflowPunct w:val="0"/>
                    <w:jc w:val="left"/>
                    <w:textAlignment w:val="baseline"/>
                    <w:rPr>
                      <w:sz w:val="22"/>
                      <w:szCs w:val="22"/>
                    </w:rPr>
                  </w:pPr>
                  <w:r w:rsidRPr="002E3C2A">
                    <w:rPr>
                      <w:sz w:val="22"/>
                      <w:szCs w:val="22"/>
                    </w:rPr>
                    <w:t>Адрес фактический с индексом</w:t>
                  </w:r>
                </w:p>
              </w:tc>
            </w:tr>
            <w:tr w:rsidR="0056006D" w:rsidRPr="002E3C2A" w:rsidTr="0056006D">
              <w:trPr>
                <w:trHeight w:val="252"/>
              </w:trPr>
              <w:tc>
                <w:tcPr>
                  <w:tcW w:w="10065" w:type="dxa"/>
                  <w:tcBorders>
                    <w:left w:val="nil"/>
                    <w:right w:val="nil"/>
                  </w:tcBorders>
                  <w:shd w:val="clear" w:color="auto" w:fill="auto"/>
                </w:tcPr>
                <w:p w:rsidR="0056006D" w:rsidRPr="002E3C2A" w:rsidRDefault="0056006D" w:rsidP="00ED3907">
                  <w:pPr>
                    <w:pStyle w:val="a4"/>
                    <w:suppressAutoHyphens/>
                    <w:overflowPunct w:val="0"/>
                    <w:jc w:val="left"/>
                    <w:textAlignment w:val="baseline"/>
                    <w:rPr>
                      <w:sz w:val="22"/>
                      <w:szCs w:val="22"/>
                    </w:rPr>
                  </w:pPr>
                </w:p>
              </w:tc>
            </w:tr>
            <w:tr w:rsidR="0056006D" w:rsidRPr="002E3C2A" w:rsidTr="0056006D">
              <w:trPr>
                <w:trHeight w:val="252"/>
              </w:trPr>
              <w:tc>
                <w:tcPr>
                  <w:tcW w:w="10065" w:type="dxa"/>
                  <w:tcBorders>
                    <w:left w:val="nil"/>
                    <w:right w:val="nil"/>
                  </w:tcBorders>
                  <w:shd w:val="clear" w:color="auto" w:fill="auto"/>
                </w:tcPr>
                <w:p w:rsidR="0056006D" w:rsidRPr="002E3C2A" w:rsidRDefault="0056006D" w:rsidP="00CB12D2">
                  <w:pPr>
                    <w:pStyle w:val="a4"/>
                    <w:suppressAutoHyphens/>
                    <w:overflowPunct w:val="0"/>
                    <w:jc w:val="left"/>
                    <w:textAlignment w:val="baseline"/>
                    <w:rPr>
                      <w:sz w:val="22"/>
                      <w:szCs w:val="22"/>
                    </w:rPr>
                  </w:pPr>
                  <w:r w:rsidRPr="002E3C2A">
                    <w:rPr>
                      <w:sz w:val="22"/>
                      <w:szCs w:val="22"/>
                    </w:rPr>
                    <w:t>Телефоны (дом</w:t>
                  </w:r>
                  <w:proofErr w:type="gramStart"/>
                  <w:r w:rsidRPr="002E3C2A">
                    <w:rPr>
                      <w:sz w:val="22"/>
                      <w:szCs w:val="22"/>
                    </w:rPr>
                    <w:t xml:space="preserve">., </w:t>
                  </w:r>
                  <w:proofErr w:type="gramEnd"/>
                  <w:r w:rsidRPr="002E3C2A">
                    <w:rPr>
                      <w:sz w:val="22"/>
                      <w:szCs w:val="22"/>
                    </w:rPr>
                    <w:t>моб.)</w:t>
                  </w:r>
                  <w:r w:rsidR="004A3420">
                    <w:t xml:space="preserve"> </w:t>
                  </w:r>
                </w:p>
              </w:tc>
            </w:tr>
          </w:tbl>
          <w:p w:rsidR="0056006D" w:rsidRPr="002E3C2A" w:rsidRDefault="00422F4A" w:rsidP="00422F4A">
            <w:pPr>
              <w:shd w:val="clear" w:color="auto" w:fill="FFFFFF"/>
              <w:tabs>
                <w:tab w:val="left" w:pos="1599"/>
                <w:tab w:val="left" w:pos="5386"/>
              </w:tabs>
              <w:ind w:right="-54"/>
              <w:jc w:val="both"/>
              <w:rPr>
                <w:rFonts w:ascii="Times New Roman" w:hAnsi="Times New Roman" w:cs="Times New Roman"/>
                <w:color w:val="000000"/>
                <w:sz w:val="22"/>
                <w:szCs w:val="22"/>
              </w:rPr>
            </w:pPr>
            <w:r w:rsidRPr="002E3C2A">
              <w:rPr>
                <w:rFonts w:ascii="Times New Roman" w:hAnsi="Times New Roman" w:cs="Times New Roman"/>
                <w:color w:val="000000"/>
                <w:sz w:val="22"/>
                <w:szCs w:val="22"/>
              </w:rPr>
              <w:tab/>
            </w:r>
            <w:r w:rsidRPr="002E3C2A">
              <w:rPr>
                <w:rFonts w:ascii="Times New Roman" w:hAnsi="Times New Roman" w:cs="Times New Roman"/>
                <w:color w:val="000000"/>
                <w:sz w:val="22"/>
                <w:szCs w:val="22"/>
              </w:rPr>
              <w:tab/>
            </w:r>
            <w:r w:rsidRPr="002E3C2A">
              <w:rPr>
                <w:rFonts w:ascii="Times New Roman" w:hAnsi="Times New Roman" w:cs="Times New Roman"/>
                <w:color w:val="000000"/>
                <w:sz w:val="22"/>
                <w:szCs w:val="22"/>
              </w:rPr>
              <w:tab/>
              <w:t>(ФИО)</w:t>
            </w:r>
          </w:p>
        </w:tc>
        <w:tc>
          <w:tcPr>
            <w:tcW w:w="4819" w:type="dxa"/>
            <w:shd w:val="clear" w:color="auto" w:fill="auto"/>
          </w:tcPr>
          <w:p w:rsidR="00A5156A" w:rsidRPr="00E214BB" w:rsidRDefault="00E214BB" w:rsidP="00A5156A">
            <w:pPr>
              <w:jc w:val="right"/>
              <w:rPr>
                <w:rFonts w:ascii="Times New Roman" w:hAnsi="Times New Roman" w:cs="Times New Roman"/>
                <w:sz w:val="22"/>
                <w:szCs w:val="22"/>
                <w:lang w:val="en-US"/>
              </w:rPr>
            </w:pPr>
            <w:r>
              <w:rPr>
                <w:rFonts w:ascii="Times New Roman" w:hAnsi="Times New Roman" w:cs="Times New Roman"/>
                <w:sz w:val="22"/>
                <w:szCs w:val="22"/>
                <w:lang w:val="en-US"/>
              </w:rPr>
              <w:t>Annex</w:t>
            </w:r>
            <w:r w:rsidR="00A5156A" w:rsidRPr="00E214BB">
              <w:rPr>
                <w:rFonts w:ascii="Times New Roman" w:hAnsi="Times New Roman" w:cs="Times New Roman"/>
                <w:sz w:val="22"/>
                <w:szCs w:val="22"/>
                <w:lang w:val="en-US"/>
              </w:rPr>
              <w:t xml:space="preserve"> 1</w:t>
            </w:r>
          </w:p>
          <w:p w:rsidR="00854F5C" w:rsidRPr="002E3C2A" w:rsidRDefault="00E214BB" w:rsidP="00854F5C">
            <w:pPr>
              <w:jc w:val="right"/>
              <w:rPr>
                <w:rFonts w:ascii="Times New Roman" w:hAnsi="Times New Roman" w:cs="Times New Roman"/>
                <w:sz w:val="22"/>
                <w:szCs w:val="22"/>
                <w:lang w:val="en-US"/>
              </w:rPr>
            </w:pPr>
            <w:r>
              <w:rPr>
                <w:rFonts w:ascii="Times New Roman" w:hAnsi="Times New Roman" w:cs="Times New Roman"/>
                <w:sz w:val="22"/>
                <w:szCs w:val="22"/>
                <w:lang w:val="en-US"/>
              </w:rPr>
              <w:t>to the</w:t>
            </w:r>
            <w:r w:rsidR="00A5156A" w:rsidRPr="002E3C2A">
              <w:rPr>
                <w:rFonts w:ascii="Times New Roman" w:hAnsi="Times New Roman" w:cs="Times New Roman"/>
                <w:sz w:val="22"/>
                <w:szCs w:val="22"/>
                <w:lang w:val="en-US"/>
              </w:rPr>
              <w:t xml:space="preserve"> </w:t>
            </w:r>
            <w:r w:rsidR="00FE6A23" w:rsidRPr="002E3C2A">
              <w:rPr>
                <w:rFonts w:ascii="Times New Roman" w:hAnsi="Times New Roman" w:cs="Times New Roman"/>
                <w:sz w:val="22"/>
                <w:szCs w:val="22"/>
                <w:lang w:val="en-US"/>
              </w:rPr>
              <w:t>Provisions</w:t>
            </w:r>
            <w:r w:rsidR="00A5156A" w:rsidRPr="002E3C2A">
              <w:rPr>
                <w:rFonts w:ascii="Times New Roman" w:hAnsi="Times New Roman" w:cs="Times New Roman"/>
                <w:sz w:val="22"/>
                <w:szCs w:val="22"/>
                <w:lang w:val="en-US"/>
              </w:rPr>
              <w:t xml:space="preserve"> </w:t>
            </w:r>
            <w:r w:rsidR="00EC1363" w:rsidRPr="002E3C2A">
              <w:rPr>
                <w:rFonts w:ascii="Times New Roman" w:hAnsi="Times New Roman" w:cs="Times New Roman"/>
                <w:sz w:val="22"/>
                <w:szCs w:val="22"/>
                <w:lang w:val="en-US"/>
              </w:rPr>
              <w:t xml:space="preserve">of processing and protection </w:t>
            </w:r>
          </w:p>
          <w:p w:rsidR="00854F5C" w:rsidRPr="002E3C2A" w:rsidRDefault="00EC1363" w:rsidP="00854F5C">
            <w:pPr>
              <w:jc w:val="right"/>
              <w:rPr>
                <w:rFonts w:ascii="Times New Roman" w:hAnsi="Times New Roman" w:cs="Times New Roman"/>
                <w:sz w:val="22"/>
                <w:szCs w:val="22"/>
                <w:lang w:val="en-US"/>
              </w:rPr>
            </w:pPr>
            <w:r w:rsidRPr="002E3C2A">
              <w:rPr>
                <w:rFonts w:ascii="Times New Roman" w:hAnsi="Times New Roman" w:cs="Times New Roman"/>
                <w:sz w:val="22"/>
                <w:szCs w:val="22"/>
                <w:lang w:val="en-US"/>
              </w:rPr>
              <w:t>o</w:t>
            </w:r>
            <w:r w:rsidR="00685D7B" w:rsidRPr="002E3C2A">
              <w:rPr>
                <w:rFonts w:ascii="Times New Roman" w:hAnsi="Times New Roman" w:cs="Times New Roman"/>
                <w:sz w:val="22"/>
                <w:szCs w:val="22"/>
                <w:lang w:val="en-US"/>
              </w:rPr>
              <w:t>f</w:t>
            </w:r>
            <w:r w:rsidRPr="002E3C2A">
              <w:rPr>
                <w:rFonts w:ascii="Times New Roman" w:hAnsi="Times New Roman" w:cs="Times New Roman"/>
                <w:sz w:val="22"/>
                <w:szCs w:val="22"/>
                <w:lang w:val="en-US"/>
              </w:rPr>
              <w:t xml:space="preserve"> personal data </w:t>
            </w:r>
          </w:p>
          <w:p w:rsidR="00A5156A" w:rsidRPr="002E3C2A" w:rsidRDefault="00EC1363" w:rsidP="00854F5C">
            <w:pPr>
              <w:jc w:val="right"/>
              <w:rPr>
                <w:rFonts w:ascii="Times New Roman" w:hAnsi="Times New Roman" w:cs="Times New Roman"/>
                <w:sz w:val="22"/>
                <w:szCs w:val="22"/>
                <w:lang w:val="en-US"/>
              </w:rPr>
            </w:pPr>
            <w:r w:rsidRPr="002E3C2A">
              <w:rPr>
                <w:rFonts w:ascii="Times New Roman" w:hAnsi="Times New Roman" w:cs="Times New Roman"/>
                <w:sz w:val="22"/>
                <w:szCs w:val="22"/>
                <w:lang w:val="en-US"/>
              </w:rPr>
              <w:t xml:space="preserve">at the Tomsk State University </w:t>
            </w:r>
          </w:p>
          <w:p w:rsidR="00A5156A" w:rsidRPr="002E3C2A" w:rsidRDefault="00A5156A" w:rsidP="00A5156A">
            <w:pPr>
              <w:jc w:val="right"/>
              <w:rPr>
                <w:rFonts w:ascii="Times New Roman" w:hAnsi="Times New Roman" w:cs="Times New Roman"/>
                <w:sz w:val="22"/>
                <w:szCs w:val="22"/>
                <w:lang w:val="en-US"/>
              </w:rPr>
            </w:pPr>
          </w:p>
          <w:p w:rsidR="00A5156A" w:rsidRPr="002E3C2A" w:rsidRDefault="00A5156A" w:rsidP="00A5156A">
            <w:pPr>
              <w:jc w:val="center"/>
              <w:rPr>
                <w:rFonts w:ascii="Times New Roman" w:hAnsi="Times New Roman" w:cs="Times New Roman"/>
                <w:b/>
                <w:sz w:val="22"/>
                <w:szCs w:val="22"/>
                <w:lang w:val="en-US"/>
              </w:rPr>
            </w:pPr>
          </w:p>
          <w:p w:rsidR="00E16387" w:rsidRPr="002E3C2A" w:rsidRDefault="00E16387" w:rsidP="00A5156A">
            <w:pPr>
              <w:jc w:val="center"/>
              <w:rPr>
                <w:rFonts w:ascii="Times New Roman" w:hAnsi="Times New Roman" w:cs="Times New Roman"/>
                <w:b/>
                <w:sz w:val="22"/>
                <w:szCs w:val="22"/>
                <w:lang w:val="en-US"/>
              </w:rPr>
            </w:pPr>
          </w:p>
          <w:p w:rsidR="00A5156A" w:rsidRPr="002E3C2A" w:rsidRDefault="00E214BB" w:rsidP="00A5156A">
            <w:pPr>
              <w:jc w:val="center"/>
              <w:rPr>
                <w:rFonts w:ascii="Times New Roman" w:hAnsi="Times New Roman" w:cs="Times New Roman"/>
                <w:b/>
                <w:sz w:val="22"/>
                <w:szCs w:val="22"/>
                <w:lang w:val="en-US"/>
              </w:rPr>
            </w:pPr>
            <w:r>
              <w:rPr>
                <w:rFonts w:ascii="Times New Roman" w:hAnsi="Times New Roman" w:cs="Times New Roman"/>
                <w:b/>
                <w:sz w:val="22"/>
                <w:szCs w:val="22"/>
                <w:lang w:val="en-US"/>
              </w:rPr>
              <w:t>CONSENT</w:t>
            </w:r>
          </w:p>
          <w:p w:rsidR="00A5156A" w:rsidRPr="002E3C2A" w:rsidRDefault="0093203D" w:rsidP="00A5156A">
            <w:pPr>
              <w:shd w:val="clear" w:color="auto" w:fill="FFFFFF"/>
              <w:spacing w:line="278" w:lineRule="exact"/>
              <w:ind w:right="-16"/>
              <w:jc w:val="center"/>
              <w:rPr>
                <w:rFonts w:ascii="Times New Roman" w:hAnsi="Times New Roman" w:cs="Times New Roman"/>
                <w:b/>
                <w:color w:val="000000"/>
                <w:spacing w:val="-2"/>
                <w:sz w:val="22"/>
                <w:szCs w:val="22"/>
                <w:lang w:val="en-US"/>
              </w:rPr>
            </w:pPr>
            <w:r>
              <w:rPr>
                <w:rFonts w:ascii="Times New Roman" w:hAnsi="Times New Roman" w:cs="Times New Roman"/>
                <w:b/>
                <w:color w:val="000000"/>
                <w:spacing w:val="-2"/>
                <w:sz w:val="22"/>
                <w:szCs w:val="22"/>
                <w:lang w:val="en-US"/>
              </w:rPr>
              <w:t>to</w:t>
            </w:r>
            <w:r w:rsidR="00B321D7" w:rsidRPr="002E3C2A">
              <w:rPr>
                <w:rFonts w:ascii="Times New Roman" w:hAnsi="Times New Roman" w:cs="Times New Roman"/>
                <w:b/>
                <w:color w:val="000000"/>
                <w:spacing w:val="-2"/>
                <w:sz w:val="22"/>
                <w:szCs w:val="22"/>
                <w:lang w:val="en-US"/>
              </w:rPr>
              <w:t xml:space="preserve"> </w:t>
            </w:r>
            <w:r w:rsidR="00E214BB">
              <w:rPr>
                <w:rFonts w:ascii="Times New Roman" w:hAnsi="Times New Roman" w:cs="Times New Roman"/>
                <w:b/>
                <w:color w:val="000000"/>
                <w:spacing w:val="-2"/>
                <w:sz w:val="22"/>
                <w:szCs w:val="22"/>
                <w:lang w:val="en-US"/>
              </w:rPr>
              <w:t>p</w:t>
            </w:r>
            <w:r w:rsidR="00B321D7" w:rsidRPr="002E3C2A">
              <w:rPr>
                <w:rFonts w:ascii="Times New Roman" w:hAnsi="Times New Roman" w:cs="Times New Roman"/>
                <w:b/>
                <w:color w:val="000000"/>
                <w:spacing w:val="-2"/>
                <w:sz w:val="22"/>
                <w:szCs w:val="22"/>
                <w:lang w:val="en-US"/>
              </w:rPr>
              <w:t xml:space="preserve">ersonal </w:t>
            </w:r>
            <w:r w:rsidR="00E214BB">
              <w:rPr>
                <w:rFonts w:ascii="Times New Roman" w:hAnsi="Times New Roman" w:cs="Times New Roman"/>
                <w:b/>
                <w:color w:val="000000"/>
                <w:spacing w:val="-2"/>
                <w:sz w:val="22"/>
                <w:szCs w:val="22"/>
                <w:lang w:val="en-US"/>
              </w:rPr>
              <w:t>d</w:t>
            </w:r>
            <w:r w:rsidR="00B321D7" w:rsidRPr="002E3C2A">
              <w:rPr>
                <w:rFonts w:ascii="Times New Roman" w:hAnsi="Times New Roman" w:cs="Times New Roman"/>
                <w:b/>
                <w:color w:val="000000"/>
                <w:spacing w:val="-2"/>
                <w:sz w:val="22"/>
                <w:szCs w:val="22"/>
                <w:lang w:val="en-US"/>
              </w:rPr>
              <w:t xml:space="preserve">ata processing </w:t>
            </w:r>
          </w:p>
          <w:p w:rsidR="00A5156A" w:rsidRPr="002E3C2A" w:rsidRDefault="00DB425C" w:rsidP="00A5156A">
            <w:pPr>
              <w:shd w:val="clear" w:color="auto" w:fill="FFFFFF"/>
              <w:tabs>
                <w:tab w:val="left" w:leader="dot" w:pos="5875"/>
                <w:tab w:val="left" w:leader="underscore" w:pos="7262"/>
                <w:tab w:val="left" w:pos="9101"/>
              </w:tabs>
              <w:jc w:val="right"/>
              <w:rPr>
                <w:rFonts w:ascii="Times New Roman" w:hAnsi="Times New Roman" w:cs="Times New Roman"/>
                <w:bCs/>
                <w:color w:val="000000"/>
                <w:sz w:val="22"/>
                <w:szCs w:val="22"/>
                <w:lang w:val="en-US"/>
              </w:rPr>
            </w:pPr>
            <w:r w:rsidRPr="004A3420">
              <w:rPr>
                <w:rFonts w:ascii="Times New Roman" w:hAnsi="Times New Roman" w:cs="Times New Roman"/>
                <w:bCs/>
                <w:color w:val="000000"/>
                <w:sz w:val="22"/>
                <w:szCs w:val="22"/>
                <w:lang w:val="en-US"/>
              </w:rPr>
              <w:t>__________</w:t>
            </w:r>
            <w:r w:rsidR="00B321D7" w:rsidRPr="002E3C2A">
              <w:rPr>
                <w:rFonts w:ascii="Times New Roman" w:hAnsi="Times New Roman" w:cs="Times New Roman"/>
                <w:bCs/>
                <w:color w:val="000000"/>
                <w:sz w:val="22"/>
                <w:szCs w:val="22"/>
                <w:lang w:val="en-US"/>
              </w:rPr>
              <w:t>__</w:t>
            </w:r>
            <w:r w:rsidR="000D6E88">
              <w:rPr>
                <w:rFonts w:ascii="Times New Roman" w:hAnsi="Times New Roman" w:cs="Times New Roman"/>
                <w:bCs/>
                <w:color w:val="0000CC"/>
                <w:sz w:val="22"/>
                <w:szCs w:val="22"/>
                <w:lang w:val="en-US"/>
              </w:rPr>
              <w:t>____</w:t>
            </w:r>
            <w:r w:rsidR="00B321D7" w:rsidRPr="002E3C2A">
              <w:rPr>
                <w:rFonts w:ascii="Times New Roman" w:hAnsi="Times New Roman" w:cs="Times New Roman"/>
                <w:bCs/>
                <w:color w:val="000000"/>
                <w:sz w:val="22"/>
                <w:szCs w:val="22"/>
                <w:lang w:val="en-US"/>
              </w:rPr>
              <w:t>_</w:t>
            </w:r>
            <w:r w:rsidR="000D6E88">
              <w:rPr>
                <w:rFonts w:ascii="Times New Roman" w:hAnsi="Times New Roman" w:cs="Times New Roman"/>
                <w:bCs/>
                <w:color w:val="000000"/>
                <w:sz w:val="22"/>
                <w:szCs w:val="22"/>
                <w:lang w:val="en-US"/>
              </w:rPr>
              <w:t>20_</w:t>
            </w:r>
            <w:r w:rsidR="00B321D7" w:rsidRPr="002E3C2A">
              <w:rPr>
                <w:rFonts w:ascii="Times New Roman" w:hAnsi="Times New Roman" w:cs="Times New Roman"/>
                <w:bCs/>
                <w:color w:val="000000"/>
                <w:sz w:val="22"/>
                <w:szCs w:val="22"/>
                <w:lang w:val="en-US"/>
              </w:rPr>
              <w:t>__</w:t>
            </w:r>
            <w:r w:rsidR="000D6E88">
              <w:rPr>
                <w:rFonts w:ascii="Times New Roman" w:hAnsi="Times New Roman" w:cs="Times New Roman"/>
                <w:bCs/>
                <w:color w:val="000000"/>
                <w:sz w:val="22"/>
                <w:szCs w:val="22"/>
              </w:rPr>
              <w:t>г</w:t>
            </w:r>
            <w:r w:rsidR="000D6E88" w:rsidRPr="000D6E88">
              <w:rPr>
                <w:rFonts w:ascii="Times New Roman" w:hAnsi="Times New Roman" w:cs="Times New Roman"/>
                <w:bCs/>
                <w:color w:val="000000"/>
                <w:sz w:val="22"/>
                <w:szCs w:val="22"/>
                <w:lang w:val="en-US"/>
              </w:rPr>
              <w:t>.</w:t>
            </w:r>
            <w:r w:rsidR="00B321D7" w:rsidRPr="002E3C2A">
              <w:rPr>
                <w:rFonts w:ascii="Times New Roman" w:hAnsi="Times New Roman" w:cs="Times New Roman"/>
                <w:bCs/>
                <w:color w:val="000000"/>
                <w:sz w:val="22"/>
                <w:szCs w:val="22"/>
                <w:lang w:val="en-US"/>
              </w:rPr>
              <w:t xml:space="preserve">  </w:t>
            </w:r>
          </w:p>
          <w:p w:rsidR="00A5156A" w:rsidRPr="002E3C2A" w:rsidRDefault="00A5156A" w:rsidP="00A5156A">
            <w:pPr>
              <w:shd w:val="clear" w:color="auto" w:fill="FFFFFF"/>
              <w:tabs>
                <w:tab w:val="left" w:leader="dot" w:pos="5875"/>
                <w:tab w:val="left" w:leader="underscore" w:pos="7262"/>
                <w:tab w:val="left" w:pos="9101"/>
              </w:tabs>
              <w:jc w:val="right"/>
              <w:rPr>
                <w:rFonts w:ascii="Times New Roman" w:hAnsi="Times New Roman" w:cs="Times New Roman"/>
                <w:bCs/>
                <w:color w:val="000000"/>
                <w:sz w:val="22"/>
                <w:szCs w:val="22"/>
                <w:lang w:val="en-US"/>
              </w:rPr>
            </w:pPr>
          </w:p>
          <w:p w:rsidR="000D6E88" w:rsidRDefault="00A5156A" w:rsidP="004F1F82">
            <w:pPr>
              <w:shd w:val="clear" w:color="auto" w:fill="FFFFFF"/>
              <w:ind w:left="19"/>
              <w:jc w:val="center"/>
              <w:rPr>
                <w:rFonts w:ascii="Times New Roman" w:hAnsi="Times New Roman" w:cs="Times New Roman"/>
                <w:bCs/>
                <w:color w:val="000000"/>
                <w:sz w:val="22"/>
                <w:szCs w:val="22"/>
                <w:lang w:val="en-US"/>
              </w:rPr>
            </w:pPr>
            <w:r w:rsidRPr="004A3420">
              <w:rPr>
                <w:rFonts w:ascii="Times New Roman" w:hAnsi="Times New Roman" w:cs="Times New Roman"/>
                <w:bCs/>
                <w:color w:val="000000"/>
                <w:sz w:val="22"/>
                <w:szCs w:val="22"/>
                <w:u w:val="single"/>
                <w:lang w:val="en-US"/>
              </w:rPr>
              <w:t>____</w:t>
            </w:r>
            <w:r w:rsidR="004A3420" w:rsidRPr="00CB12D2">
              <w:rPr>
                <w:u w:val="single"/>
                <w:lang w:val="en-US"/>
              </w:rPr>
              <w:t xml:space="preserve"> </w:t>
            </w:r>
            <w:r w:rsidR="000D6E88">
              <w:rPr>
                <w:rFonts w:ascii="Times New Roman" w:hAnsi="Times New Roman" w:cs="Times New Roman"/>
                <w:bCs/>
                <w:color w:val="000000"/>
                <w:sz w:val="22"/>
                <w:szCs w:val="22"/>
                <w:lang w:val="en-US"/>
              </w:rPr>
              <w:t>_________________________________</w:t>
            </w:r>
          </w:p>
          <w:p w:rsidR="00A5156A" w:rsidRPr="002E3C2A" w:rsidRDefault="002A3C38" w:rsidP="004F1F82">
            <w:pPr>
              <w:shd w:val="clear" w:color="auto" w:fill="FFFFFF"/>
              <w:ind w:left="19"/>
              <w:jc w:val="center"/>
              <w:rPr>
                <w:rFonts w:ascii="Times New Roman" w:hAnsi="Times New Roman" w:cs="Times New Roman"/>
                <w:color w:val="000000"/>
                <w:sz w:val="22"/>
                <w:szCs w:val="22"/>
                <w:lang w:val="en-US"/>
              </w:rPr>
            </w:pPr>
            <w:r w:rsidRPr="002E3C2A">
              <w:rPr>
                <w:rFonts w:ascii="Times New Roman" w:hAnsi="Times New Roman" w:cs="Times New Roman"/>
                <w:color w:val="000000"/>
                <w:sz w:val="22"/>
                <w:szCs w:val="22"/>
                <w:lang w:val="en-US"/>
              </w:rPr>
              <w:t>(Family name, Given name, Middle name</w:t>
            </w:r>
            <w:r w:rsidR="00A5156A" w:rsidRPr="002E3C2A">
              <w:rPr>
                <w:rFonts w:ascii="Times New Roman" w:hAnsi="Times New Roman" w:cs="Times New Roman"/>
                <w:color w:val="000000"/>
                <w:sz w:val="22"/>
                <w:szCs w:val="22"/>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156A" w:rsidRPr="000D6E88" w:rsidTr="00ED3907">
              <w:trPr>
                <w:trHeight w:val="255"/>
              </w:trPr>
              <w:tc>
                <w:tcPr>
                  <w:tcW w:w="10065" w:type="dxa"/>
                  <w:tcBorders>
                    <w:top w:val="nil"/>
                    <w:left w:val="nil"/>
                    <w:right w:val="nil"/>
                  </w:tcBorders>
                  <w:shd w:val="clear" w:color="auto" w:fill="auto"/>
                </w:tcPr>
                <w:p w:rsidR="002A3C38" w:rsidRPr="002E3C2A" w:rsidRDefault="002A3C38" w:rsidP="00ED3907">
                  <w:pPr>
                    <w:pStyle w:val="a4"/>
                    <w:suppressAutoHyphens/>
                    <w:overflowPunct w:val="0"/>
                    <w:jc w:val="left"/>
                    <w:textAlignment w:val="baseline"/>
                    <w:rPr>
                      <w:sz w:val="22"/>
                      <w:szCs w:val="22"/>
                      <w:lang w:val="en-US"/>
                    </w:rPr>
                  </w:pPr>
                </w:p>
                <w:p w:rsidR="00A5156A" w:rsidRPr="002E3C2A" w:rsidRDefault="004F1F82" w:rsidP="00ED3907">
                  <w:pPr>
                    <w:pStyle w:val="a4"/>
                    <w:suppressAutoHyphens/>
                    <w:overflowPunct w:val="0"/>
                    <w:jc w:val="left"/>
                    <w:textAlignment w:val="baseline"/>
                    <w:rPr>
                      <w:sz w:val="22"/>
                      <w:szCs w:val="22"/>
                      <w:lang w:val="en-US"/>
                    </w:rPr>
                  </w:pPr>
                  <w:r w:rsidRPr="002E3C2A">
                    <w:rPr>
                      <w:sz w:val="22"/>
                      <w:szCs w:val="22"/>
                      <w:lang w:val="en-US"/>
                    </w:rPr>
                    <w:t>Passport</w:t>
                  </w:r>
                  <w:r w:rsidR="00F93E3C">
                    <w:rPr>
                      <w:sz w:val="22"/>
                      <w:szCs w:val="22"/>
                      <w:lang w:val="en-US"/>
                    </w:rPr>
                    <w:t xml:space="preserve"> </w:t>
                  </w:r>
                </w:p>
              </w:tc>
            </w:tr>
            <w:tr w:rsidR="00A5156A" w:rsidRPr="002E3C2A" w:rsidTr="00ED3907">
              <w:trPr>
                <w:trHeight w:val="252"/>
              </w:trPr>
              <w:tc>
                <w:tcPr>
                  <w:tcW w:w="10065" w:type="dxa"/>
                  <w:tcBorders>
                    <w:left w:val="nil"/>
                    <w:right w:val="nil"/>
                  </w:tcBorders>
                  <w:shd w:val="clear" w:color="auto" w:fill="auto"/>
                </w:tcPr>
                <w:p w:rsidR="00A5156A" w:rsidRPr="00DB425C" w:rsidRDefault="003351C0" w:rsidP="00CB12D2">
                  <w:pPr>
                    <w:pStyle w:val="a4"/>
                    <w:suppressAutoHyphens/>
                    <w:overflowPunct w:val="0"/>
                    <w:jc w:val="left"/>
                    <w:textAlignment w:val="baseline"/>
                    <w:rPr>
                      <w:sz w:val="22"/>
                      <w:szCs w:val="22"/>
                    </w:rPr>
                  </w:pPr>
                  <w:r w:rsidRPr="002E3C2A">
                    <w:rPr>
                      <w:sz w:val="22"/>
                      <w:szCs w:val="22"/>
                      <w:lang w:val="en-US"/>
                    </w:rPr>
                    <w:t>Issued by</w:t>
                  </w:r>
                  <w:r w:rsidR="002D6459">
                    <w:rPr>
                      <w:sz w:val="22"/>
                      <w:szCs w:val="22"/>
                      <w:lang w:val="en-US"/>
                    </w:rPr>
                    <w:t xml:space="preserve">  </w:t>
                  </w:r>
                </w:p>
              </w:tc>
            </w:tr>
            <w:tr w:rsidR="00A5156A" w:rsidRPr="000D6E88" w:rsidTr="00ED3907">
              <w:trPr>
                <w:trHeight w:val="252"/>
              </w:trPr>
              <w:tc>
                <w:tcPr>
                  <w:tcW w:w="10065" w:type="dxa"/>
                  <w:tcBorders>
                    <w:left w:val="nil"/>
                    <w:right w:val="nil"/>
                  </w:tcBorders>
                  <w:shd w:val="clear" w:color="auto" w:fill="auto"/>
                </w:tcPr>
                <w:p w:rsidR="00A5156A" w:rsidRPr="00DB425C" w:rsidRDefault="004F1F82" w:rsidP="00CB12D2">
                  <w:pPr>
                    <w:pStyle w:val="a4"/>
                    <w:suppressAutoHyphens/>
                    <w:overflowPunct w:val="0"/>
                    <w:jc w:val="left"/>
                    <w:textAlignment w:val="baseline"/>
                    <w:rPr>
                      <w:sz w:val="22"/>
                      <w:szCs w:val="22"/>
                    </w:rPr>
                  </w:pPr>
                  <w:r w:rsidRPr="002E3C2A">
                    <w:rPr>
                      <w:sz w:val="22"/>
                      <w:szCs w:val="22"/>
                      <w:lang w:val="en-US"/>
                    </w:rPr>
                    <w:t>Date of issue</w:t>
                  </w:r>
                  <w:r w:rsidR="00DB425C">
                    <w:rPr>
                      <w:sz w:val="22"/>
                      <w:szCs w:val="22"/>
                      <w:lang w:val="en-US"/>
                    </w:rPr>
                    <w:t xml:space="preserve"> </w:t>
                  </w:r>
                </w:p>
              </w:tc>
            </w:tr>
            <w:tr w:rsidR="00A5156A" w:rsidRPr="002E3C2A" w:rsidTr="00ED3907">
              <w:trPr>
                <w:trHeight w:val="252"/>
              </w:trPr>
              <w:tc>
                <w:tcPr>
                  <w:tcW w:w="10065" w:type="dxa"/>
                  <w:tcBorders>
                    <w:left w:val="nil"/>
                    <w:right w:val="nil"/>
                  </w:tcBorders>
                  <w:shd w:val="clear" w:color="auto" w:fill="auto"/>
                </w:tcPr>
                <w:p w:rsidR="00A5156A" w:rsidRPr="00DB425C" w:rsidRDefault="00B800DF" w:rsidP="00ED3907">
                  <w:pPr>
                    <w:pStyle w:val="a4"/>
                    <w:suppressAutoHyphens/>
                    <w:overflowPunct w:val="0"/>
                    <w:jc w:val="left"/>
                    <w:textAlignment w:val="baseline"/>
                    <w:rPr>
                      <w:sz w:val="22"/>
                      <w:szCs w:val="22"/>
                    </w:rPr>
                  </w:pPr>
                  <w:proofErr w:type="spellStart"/>
                  <w:r w:rsidRPr="002E3C2A">
                    <w:rPr>
                      <w:sz w:val="22"/>
                      <w:szCs w:val="22"/>
                    </w:rPr>
                    <w:t>Authority</w:t>
                  </w:r>
                  <w:proofErr w:type="spellEnd"/>
                  <w:r w:rsidRPr="002E3C2A">
                    <w:rPr>
                      <w:sz w:val="22"/>
                      <w:szCs w:val="22"/>
                    </w:rPr>
                    <w:t xml:space="preserve"> ID</w:t>
                  </w:r>
                  <w:r w:rsidR="00F93E3C">
                    <w:rPr>
                      <w:sz w:val="22"/>
                      <w:szCs w:val="22"/>
                      <w:lang w:val="en-US"/>
                    </w:rPr>
                    <w:t xml:space="preserve">  </w:t>
                  </w:r>
                </w:p>
              </w:tc>
            </w:tr>
            <w:tr w:rsidR="00A5156A" w:rsidRPr="00CB12D2" w:rsidTr="00ED3907">
              <w:trPr>
                <w:trHeight w:val="252"/>
              </w:trPr>
              <w:tc>
                <w:tcPr>
                  <w:tcW w:w="10065" w:type="dxa"/>
                  <w:tcBorders>
                    <w:left w:val="nil"/>
                    <w:right w:val="nil"/>
                  </w:tcBorders>
                  <w:shd w:val="clear" w:color="auto" w:fill="auto"/>
                </w:tcPr>
                <w:p w:rsidR="00A5156A" w:rsidRPr="002E3C2A" w:rsidRDefault="00845E3D" w:rsidP="00ED3907">
                  <w:pPr>
                    <w:pStyle w:val="a4"/>
                    <w:suppressAutoHyphens/>
                    <w:overflowPunct w:val="0"/>
                    <w:jc w:val="left"/>
                    <w:textAlignment w:val="baseline"/>
                    <w:rPr>
                      <w:sz w:val="22"/>
                      <w:szCs w:val="22"/>
                      <w:lang w:val="en-US"/>
                    </w:rPr>
                  </w:pPr>
                  <w:r w:rsidRPr="002E3C2A">
                    <w:rPr>
                      <w:sz w:val="22"/>
                      <w:szCs w:val="22"/>
                      <w:lang w:val="en-US"/>
                    </w:rPr>
                    <w:t xml:space="preserve">Registered address with </w:t>
                  </w:r>
                  <w:r w:rsidR="00DD57FD" w:rsidRPr="002E3C2A">
                    <w:rPr>
                      <w:sz w:val="22"/>
                      <w:szCs w:val="22"/>
                      <w:lang w:val="en-US"/>
                    </w:rPr>
                    <w:t xml:space="preserve">postal </w:t>
                  </w:r>
                  <w:r w:rsidRPr="002E3C2A">
                    <w:rPr>
                      <w:sz w:val="22"/>
                      <w:szCs w:val="22"/>
                      <w:lang w:val="en-US"/>
                    </w:rPr>
                    <w:t>code</w:t>
                  </w:r>
                </w:p>
              </w:tc>
            </w:tr>
            <w:tr w:rsidR="00A5156A" w:rsidRPr="00CB12D2" w:rsidTr="00ED3907">
              <w:trPr>
                <w:trHeight w:val="252"/>
              </w:trPr>
              <w:tc>
                <w:tcPr>
                  <w:tcW w:w="10065" w:type="dxa"/>
                  <w:tcBorders>
                    <w:left w:val="nil"/>
                    <w:right w:val="nil"/>
                  </w:tcBorders>
                  <w:shd w:val="clear" w:color="auto" w:fill="auto"/>
                </w:tcPr>
                <w:p w:rsidR="00A5156A" w:rsidRPr="004A3420" w:rsidRDefault="00A5156A" w:rsidP="00ED3907">
                  <w:pPr>
                    <w:pStyle w:val="a4"/>
                    <w:suppressAutoHyphens/>
                    <w:overflowPunct w:val="0"/>
                    <w:jc w:val="left"/>
                    <w:textAlignment w:val="baseline"/>
                    <w:rPr>
                      <w:sz w:val="22"/>
                      <w:szCs w:val="22"/>
                      <w:lang w:val="en-US"/>
                    </w:rPr>
                  </w:pPr>
                  <w:bookmarkStart w:id="0" w:name="_GoBack"/>
                  <w:bookmarkEnd w:id="0"/>
                </w:p>
              </w:tc>
            </w:tr>
            <w:tr w:rsidR="00A5156A" w:rsidRPr="00CB12D2" w:rsidTr="00ED3907">
              <w:trPr>
                <w:trHeight w:val="252"/>
              </w:trPr>
              <w:tc>
                <w:tcPr>
                  <w:tcW w:w="10065" w:type="dxa"/>
                  <w:tcBorders>
                    <w:left w:val="nil"/>
                    <w:right w:val="nil"/>
                  </w:tcBorders>
                  <w:shd w:val="clear" w:color="auto" w:fill="auto"/>
                </w:tcPr>
                <w:p w:rsidR="00A5156A" w:rsidRPr="002E3C2A" w:rsidRDefault="00DD57FD" w:rsidP="00ED3907">
                  <w:pPr>
                    <w:pStyle w:val="a4"/>
                    <w:suppressAutoHyphens/>
                    <w:overflowPunct w:val="0"/>
                    <w:jc w:val="left"/>
                    <w:textAlignment w:val="baseline"/>
                    <w:rPr>
                      <w:sz w:val="22"/>
                      <w:szCs w:val="22"/>
                      <w:lang w:val="en-US"/>
                    </w:rPr>
                  </w:pPr>
                  <w:r w:rsidRPr="002E3C2A">
                    <w:rPr>
                      <w:sz w:val="22"/>
                      <w:szCs w:val="22"/>
                      <w:lang w:val="en-US"/>
                    </w:rPr>
                    <w:t>Actual address with postal code</w:t>
                  </w:r>
                </w:p>
              </w:tc>
            </w:tr>
            <w:tr w:rsidR="00A5156A" w:rsidRPr="00CB12D2" w:rsidTr="00ED3907">
              <w:trPr>
                <w:trHeight w:val="252"/>
              </w:trPr>
              <w:tc>
                <w:tcPr>
                  <w:tcW w:w="10065" w:type="dxa"/>
                  <w:tcBorders>
                    <w:left w:val="nil"/>
                    <w:right w:val="nil"/>
                  </w:tcBorders>
                  <w:shd w:val="clear" w:color="auto" w:fill="auto"/>
                </w:tcPr>
                <w:p w:rsidR="00A5156A" w:rsidRPr="004A3420" w:rsidRDefault="00A5156A" w:rsidP="00ED3907">
                  <w:pPr>
                    <w:pStyle w:val="a4"/>
                    <w:suppressAutoHyphens/>
                    <w:overflowPunct w:val="0"/>
                    <w:jc w:val="left"/>
                    <w:textAlignment w:val="baseline"/>
                    <w:rPr>
                      <w:sz w:val="22"/>
                      <w:szCs w:val="22"/>
                      <w:lang w:val="en-US"/>
                    </w:rPr>
                  </w:pPr>
                </w:p>
              </w:tc>
            </w:tr>
            <w:tr w:rsidR="00A5156A" w:rsidRPr="002E3C2A" w:rsidTr="00ED3907">
              <w:trPr>
                <w:trHeight w:val="252"/>
              </w:trPr>
              <w:tc>
                <w:tcPr>
                  <w:tcW w:w="10065" w:type="dxa"/>
                  <w:tcBorders>
                    <w:left w:val="nil"/>
                    <w:right w:val="nil"/>
                  </w:tcBorders>
                  <w:shd w:val="clear" w:color="auto" w:fill="auto"/>
                </w:tcPr>
                <w:p w:rsidR="00A5156A" w:rsidRPr="002E3C2A" w:rsidRDefault="00E214BB" w:rsidP="00CB12D2">
                  <w:pPr>
                    <w:pStyle w:val="a4"/>
                    <w:suppressAutoHyphens/>
                    <w:overflowPunct w:val="0"/>
                    <w:jc w:val="left"/>
                    <w:textAlignment w:val="baseline"/>
                    <w:rPr>
                      <w:sz w:val="22"/>
                      <w:szCs w:val="22"/>
                      <w:lang w:val="en-US"/>
                    </w:rPr>
                  </w:pPr>
                  <w:r>
                    <w:rPr>
                      <w:sz w:val="22"/>
                      <w:szCs w:val="22"/>
                      <w:lang w:val="en-US"/>
                    </w:rPr>
                    <w:t>Telephone numbers</w:t>
                  </w:r>
                  <w:r w:rsidR="00DD57FD" w:rsidRPr="002E3C2A">
                    <w:rPr>
                      <w:sz w:val="22"/>
                      <w:szCs w:val="22"/>
                      <w:lang w:val="en-US"/>
                    </w:rPr>
                    <w:t xml:space="preserve"> (home,</w:t>
                  </w:r>
                  <w:r w:rsidR="004B320B" w:rsidRPr="002E3C2A">
                    <w:rPr>
                      <w:sz w:val="22"/>
                      <w:szCs w:val="22"/>
                      <w:lang w:val="en-US"/>
                    </w:rPr>
                    <w:t xml:space="preserve"> cell</w:t>
                  </w:r>
                  <w:r w:rsidR="00A5156A" w:rsidRPr="002E3C2A">
                    <w:rPr>
                      <w:sz w:val="22"/>
                      <w:szCs w:val="22"/>
                      <w:lang w:val="en-US"/>
                    </w:rPr>
                    <w:t>)</w:t>
                  </w:r>
                  <w:r w:rsidR="004A3420">
                    <w:t xml:space="preserve"> </w:t>
                  </w:r>
                </w:p>
              </w:tc>
            </w:tr>
          </w:tbl>
          <w:p w:rsidR="0056006D" w:rsidRPr="002E3C2A" w:rsidRDefault="00A5156A">
            <w:pPr>
              <w:rPr>
                <w:rFonts w:ascii="Times New Roman" w:hAnsi="Times New Roman" w:cs="Times New Roman"/>
                <w:sz w:val="22"/>
                <w:szCs w:val="22"/>
                <w:lang w:val="en-US"/>
              </w:rPr>
            </w:pPr>
            <w:r w:rsidRPr="002E3C2A">
              <w:rPr>
                <w:rFonts w:ascii="Times New Roman" w:hAnsi="Times New Roman" w:cs="Times New Roman"/>
                <w:color w:val="000000"/>
                <w:sz w:val="22"/>
                <w:szCs w:val="22"/>
                <w:lang w:val="en-US"/>
              </w:rPr>
              <w:tab/>
            </w:r>
            <w:r w:rsidRPr="002E3C2A">
              <w:rPr>
                <w:rFonts w:ascii="Times New Roman" w:hAnsi="Times New Roman" w:cs="Times New Roman"/>
                <w:color w:val="000000"/>
                <w:sz w:val="22"/>
                <w:szCs w:val="22"/>
                <w:lang w:val="en-US"/>
              </w:rPr>
              <w:tab/>
            </w:r>
          </w:p>
        </w:tc>
      </w:tr>
      <w:tr w:rsidR="0056006D" w:rsidRPr="00CB12D2" w:rsidTr="004A3420">
        <w:trPr>
          <w:trHeight w:val="2890"/>
        </w:trPr>
        <w:tc>
          <w:tcPr>
            <w:tcW w:w="4928" w:type="dxa"/>
            <w:shd w:val="clear" w:color="auto" w:fill="auto"/>
          </w:tcPr>
          <w:p w:rsidR="0056006D" w:rsidRPr="00B67B46" w:rsidRDefault="00422F4A" w:rsidP="00B67B46">
            <w:pPr>
              <w:pStyle w:val="a4"/>
              <w:widowControl w:val="0"/>
              <w:rPr>
                <w:color w:val="000000"/>
                <w:sz w:val="22"/>
                <w:szCs w:val="22"/>
              </w:rPr>
            </w:pPr>
            <w:r w:rsidRPr="002E3C2A">
              <w:rPr>
                <w:color w:val="000000"/>
                <w:sz w:val="22"/>
                <w:szCs w:val="22"/>
              </w:rPr>
              <w:t>именуемы</w:t>
            </w:r>
            <w:proofErr w:type="gramStart"/>
            <w:r w:rsidRPr="002E3C2A">
              <w:rPr>
                <w:color w:val="000000"/>
                <w:sz w:val="22"/>
                <w:szCs w:val="22"/>
              </w:rPr>
              <w:t>й(</w:t>
            </w:r>
            <w:proofErr w:type="gramEnd"/>
            <w:r w:rsidRPr="002E3C2A">
              <w:rPr>
                <w:color w:val="000000"/>
                <w:sz w:val="22"/>
                <w:szCs w:val="22"/>
              </w:rPr>
              <w:t xml:space="preserve">ая) в дальнейшем «Субъект», дает согласие </w:t>
            </w:r>
            <w:r w:rsidRPr="002E3C2A">
              <w:rPr>
                <w:bCs/>
                <w:sz w:val="22"/>
                <w:szCs w:val="22"/>
              </w:rPr>
              <w:t xml:space="preserve">Федеральному государственному бюджетному образовательному учреждению высшего профессионального образования </w:t>
            </w:r>
            <w:r w:rsidRPr="002E3C2A">
              <w:rPr>
                <w:sz w:val="22"/>
                <w:szCs w:val="22"/>
              </w:rPr>
              <w:t xml:space="preserve"> "Национальный исследовательский Томский государственный университет"</w:t>
            </w:r>
            <w:r w:rsidRPr="002E3C2A">
              <w:rPr>
                <w:color w:val="000000"/>
                <w:sz w:val="22"/>
                <w:szCs w:val="22"/>
              </w:rPr>
              <w:t xml:space="preserve"> (ТГУ), расположенному по адресу: </w:t>
            </w:r>
            <w:smartTag w:uri="urn:schemas-microsoft-com:office:smarttags" w:element="metricconverter">
              <w:smartTagPr>
                <w:attr w:name="ProductID" w:val="634050, г"/>
              </w:smartTagPr>
              <w:r w:rsidRPr="002E3C2A">
                <w:rPr>
                  <w:color w:val="000000"/>
                  <w:sz w:val="22"/>
                  <w:szCs w:val="22"/>
                </w:rPr>
                <w:t>634050, г</w:t>
              </w:r>
            </w:smartTag>
            <w:r w:rsidRPr="002E3C2A">
              <w:rPr>
                <w:color w:val="000000"/>
                <w:sz w:val="22"/>
                <w:szCs w:val="22"/>
              </w:rPr>
              <w:t>. Томск, пр. Ленина, 36,  именуемому далее</w:t>
            </w:r>
            <w:r w:rsidRPr="002E3C2A">
              <w:rPr>
                <w:color w:val="000000"/>
                <w:spacing w:val="1"/>
                <w:sz w:val="22"/>
                <w:szCs w:val="22"/>
              </w:rPr>
              <w:t xml:space="preserve"> «Оператор» на обработку своих персональных данных (перечень которых приведен в п.3 настоящего Согласия) </w:t>
            </w:r>
            <w:r w:rsidRPr="002E3C2A">
              <w:rPr>
                <w:color w:val="000000"/>
                <w:sz w:val="22"/>
                <w:szCs w:val="22"/>
              </w:rPr>
              <w:t>на следующих условиях:</w:t>
            </w:r>
          </w:p>
        </w:tc>
        <w:tc>
          <w:tcPr>
            <w:tcW w:w="4819" w:type="dxa"/>
            <w:shd w:val="clear" w:color="auto" w:fill="auto"/>
          </w:tcPr>
          <w:p w:rsidR="0056006D" w:rsidRPr="00C4704F" w:rsidRDefault="002913F9" w:rsidP="0093203D">
            <w:pPr>
              <w:rPr>
                <w:rFonts w:ascii="Times New Roman" w:hAnsi="Times New Roman" w:cs="Times New Roman"/>
                <w:sz w:val="22"/>
                <w:szCs w:val="22"/>
                <w:lang w:val="en-US"/>
              </w:rPr>
            </w:pPr>
            <w:r w:rsidRPr="002E3C2A">
              <w:rPr>
                <w:rFonts w:ascii="Times New Roman" w:hAnsi="Times New Roman" w:cs="Times New Roman"/>
                <w:sz w:val="22"/>
                <w:szCs w:val="22"/>
                <w:lang w:val="en-US"/>
              </w:rPr>
              <w:t xml:space="preserve">hereinafter referred to as </w:t>
            </w:r>
            <w:r w:rsidRPr="00E214BB">
              <w:rPr>
                <w:rFonts w:ascii="Times New Roman" w:hAnsi="Times New Roman" w:cs="Times New Roman"/>
                <w:sz w:val="22"/>
                <w:szCs w:val="22"/>
                <w:lang w:val="en-US"/>
              </w:rPr>
              <w:t>«</w:t>
            </w:r>
            <w:r w:rsidR="00895F0F" w:rsidRPr="00E214BB">
              <w:rPr>
                <w:rFonts w:ascii="Times New Roman" w:hAnsi="Times New Roman" w:cs="Times New Roman"/>
                <w:sz w:val="22"/>
                <w:szCs w:val="22"/>
                <w:lang w:val="en-US"/>
              </w:rPr>
              <w:t xml:space="preserve">the </w:t>
            </w:r>
            <w:r w:rsidR="00A46BD8" w:rsidRPr="00E214BB">
              <w:rPr>
                <w:rFonts w:ascii="Times New Roman" w:hAnsi="Times New Roman" w:cs="Times New Roman"/>
                <w:sz w:val="22"/>
                <w:szCs w:val="22"/>
                <w:lang w:val="en-US"/>
              </w:rPr>
              <w:t>Individual</w:t>
            </w:r>
            <w:r w:rsidRPr="00E214BB">
              <w:rPr>
                <w:rFonts w:ascii="Times New Roman" w:hAnsi="Times New Roman" w:cs="Times New Roman"/>
                <w:sz w:val="22"/>
                <w:szCs w:val="22"/>
                <w:lang w:val="en-US"/>
              </w:rPr>
              <w:t>»</w:t>
            </w:r>
            <w:r w:rsidR="00DA1339" w:rsidRPr="00E214BB">
              <w:rPr>
                <w:rFonts w:ascii="Times New Roman" w:hAnsi="Times New Roman" w:cs="Times New Roman"/>
                <w:sz w:val="22"/>
                <w:szCs w:val="22"/>
                <w:lang w:val="en-US"/>
              </w:rPr>
              <w:t>,</w:t>
            </w:r>
            <w:r w:rsidR="00DA1339">
              <w:rPr>
                <w:rFonts w:ascii="Times New Roman" w:hAnsi="Times New Roman" w:cs="Times New Roman"/>
                <w:sz w:val="22"/>
                <w:szCs w:val="22"/>
                <w:lang w:val="en-US"/>
              </w:rPr>
              <w:t xml:space="preserve"> gives </w:t>
            </w:r>
            <w:r w:rsidR="0093203D">
              <w:rPr>
                <w:rFonts w:ascii="Times New Roman" w:hAnsi="Times New Roman" w:cs="Times New Roman"/>
                <w:sz w:val="22"/>
                <w:szCs w:val="22"/>
                <w:lang w:val="en-US"/>
              </w:rPr>
              <w:t>permission</w:t>
            </w:r>
            <w:r w:rsidR="00DA1339">
              <w:rPr>
                <w:rFonts w:ascii="Times New Roman" w:hAnsi="Times New Roman" w:cs="Times New Roman"/>
                <w:sz w:val="22"/>
                <w:szCs w:val="22"/>
                <w:lang w:val="en-US"/>
              </w:rPr>
              <w:t xml:space="preserve"> to the </w:t>
            </w:r>
            <w:r w:rsidR="00DA1339" w:rsidRPr="00DA1339">
              <w:rPr>
                <w:rFonts w:ascii="Times New Roman" w:hAnsi="Times New Roman" w:cs="Times New Roman"/>
                <w:sz w:val="22"/>
                <w:szCs w:val="22"/>
                <w:lang w:val="en-US"/>
              </w:rPr>
              <w:t>Federal State-financed Educational Institution of the Higher Vocational Education “National Research Tomsk State University”</w:t>
            </w:r>
            <w:r w:rsidR="004D2A6B">
              <w:rPr>
                <w:rFonts w:ascii="Times New Roman" w:hAnsi="Times New Roman" w:cs="Times New Roman"/>
                <w:sz w:val="22"/>
                <w:szCs w:val="22"/>
                <w:lang w:val="en-US"/>
              </w:rPr>
              <w:t xml:space="preserve"> (TSU), located at the address</w:t>
            </w:r>
            <w:r w:rsidR="000004F1">
              <w:rPr>
                <w:rFonts w:ascii="Times New Roman" w:hAnsi="Times New Roman" w:cs="Times New Roman"/>
                <w:sz w:val="22"/>
                <w:szCs w:val="22"/>
                <w:lang w:val="en-US"/>
              </w:rPr>
              <w:t>:</w:t>
            </w:r>
            <w:r w:rsidR="00545B5F" w:rsidRPr="00545B5F">
              <w:rPr>
                <w:rFonts w:ascii="Times New Roman" w:hAnsi="Times New Roman" w:cs="Times New Roman"/>
                <w:sz w:val="22"/>
                <w:szCs w:val="22"/>
                <w:lang w:val="en-US"/>
              </w:rPr>
              <w:t xml:space="preserve"> 634050, Tomsk</w:t>
            </w:r>
            <w:r w:rsidR="00545B5F">
              <w:rPr>
                <w:rFonts w:ascii="Times New Roman" w:hAnsi="Times New Roman" w:cs="Times New Roman"/>
                <w:sz w:val="22"/>
                <w:szCs w:val="22"/>
                <w:lang w:val="en-US"/>
              </w:rPr>
              <w:t>,</w:t>
            </w:r>
            <w:r w:rsidR="00545B5F" w:rsidRPr="00545B5F">
              <w:rPr>
                <w:rFonts w:ascii="Times New Roman" w:hAnsi="Times New Roman" w:cs="Times New Roman"/>
                <w:sz w:val="22"/>
                <w:szCs w:val="22"/>
                <w:lang w:val="en-US"/>
              </w:rPr>
              <w:t xml:space="preserve"> </w:t>
            </w:r>
            <w:proofErr w:type="spellStart"/>
            <w:r w:rsidR="00545B5F" w:rsidRPr="00545B5F">
              <w:rPr>
                <w:rFonts w:ascii="Times New Roman" w:hAnsi="Times New Roman" w:cs="Times New Roman"/>
                <w:sz w:val="22"/>
                <w:szCs w:val="22"/>
                <w:lang w:val="en-US"/>
              </w:rPr>
              <w:t>Lenina</w:t>
            </w:r>
            <w:proofErr w:type="spellEnd"/>
            <w:r w:rsidR="00545B5F" w:rsidRPr="00545B5F">
              <w:rPr>
                <w:rFonts w:ascii="Times New Roman" w:hAnsi="Times New Roman" w:cs="Times New Roman"/>
                <w:sz w:val="22"/>
                <w:szCs w:val="22"/>
                <w:lang w:val="en-US"/>
              </w:rPr>
              <w:t xml:space="preserve"> Ave.,</w:t>
            </w:r>
            <w:r w:rsidR="00545B5F">
              <w:rPr>
                <w:rFonts w:ascii="Times New Roman" w:hAnsi="Times New Roman" w:cs="Times New Roman"/>
                <w:sz w:val="22"/>
                <w:szCs w:val="22"/>
                <w:lang w:val="en-US"/>
              </w:rPr>
              <w:t xml:space="preserve"> 36</w:t>
            </w:r>
            <w:r w:rsidR="00A11B7F">
              <w:rPr>
                <w:rFonts w:ascii="Times New Roman" w:hAnsi="Times New Roman" w:cs="Times New Roman"/>
                <w:sz w:val="22"/>
                <w:szCs w:val="22"/>
                <w:lang w:val="en-US"/>
              </w:rPr>
              <w:t xml:space="preserve">, hereinafter referred to as </w:t>
            </w:r>
            <w:r w:rsidR="00A11B7F" w:rsidRPr="00C4704F">
              <w:rPr>
                <w:rFonts w:ascii="Times New Roman" w:hAnsi="Times New Roman" w:cs="Times New Roman"/>
                <w:sz w:val="22"/>
                <w:szCs w:val="22"/>
                <w:lang w:val="en-US"/>
              </w:rPr>
              <w:t>«</w:t>
            </w:r>
            <w:r w:rsidR="00895F0F">
              <w:rPr>
                <w:rFonts w:ascii="Times New Roman" w:hAnsi="Times New Roman" w:cs="Times New Roman"/>
                <w:sz w:val="22"/>
                <w:szCs w:val="22"/>
                <w:lang w:val="en-US"/>
              </w:rPr>
              <w:t xml:space="preserve">the </w:t>
            </w:r>
            <w:r w:rsidR="00A11B7F">
              <w:rPr>
                <w:rFonts w:ascii="Times New Roman" w:hAnsi="Times New Roman" w:cs="Times New Roman"/>
                <w:sz w:val="22"/>
                <w:szCs w:val="22"/>
                <w:lang w:val="en-US"/>
              </w:rPr>
              <w:t>Operator</w:t>
            </w:r>
            <w:r w:rsidR="00A11B7F" w:rsidRPr="00C4704F">
              <w:rPr>
                <w:rFonts w:ascii="Times New Roman" w:hAnsi="Times New Roman" w:cs="Times New Roman"/>
                <w:sz w:val="22"/>
                <w:szCs w:val="22"/>
                <w:lang w:val="en-US"/>
              </w:rPr>
              <w:t>»</w:t>
            </w:r>
            <w:r w:rsidR="00C4704F">
              <w:rPr>
                <w:rFonts w:ascii="Times New Roman" w:hAnsi="Times New Roman" w:cs="Times New Roman"/>
                <w:sz w:val="22"/>
                <w:szCs w:val="22"/>
                <w:lang w:val="en-US"/>
              </w:rPr>
              <w:t xml:space="preserve"> </w:t>
            </w:r>
            <w:r w:rsidR="0093203D">
              <w:rPr>
                <w:rFonts w:ascii="Times New Roman" w:hAnsi="Times New Roman" w:cs="Times New Roman"/>
                <w:sz w:val="22"/>
                <w:szCs w:val="22"/>
                <w:lang w:val="en-US"/>
              </w:rPr>
              <w:t>to</w:t>
            </w:r>
            <w:r w:rsidR="00C4704F">
              <w:rPr>
                <w:rFonts w:ascii="Times New Roman" w:hAnsi="Times New Roman" w:cs="Times New Roman"/>
                <w:sz w:val="22"/>
                <w:szCs w:val="22"/>
                <w:lang w:val="en-US"/>
              </w:rPr>
              <w:t xml:space="preserve"> process his/her personal data (</w:t>
            </w:r>
            <w:r w:rsidR="00BF4219">
              <w:rPr>
                <w:rFonts w:ascii="Times New Roman" w:hAnsi="Times New Roman" w:cs="Times New Roman"/>
                <w:sz w:val="22"/>
                <w:szCs w:val="22"/>
                <w:lang w:val="en-US"/>
              </w:rPr>
              <w:t xml:space="preserve">listed in article 3 of the present </w:t>
            </w:r>
            <w:r w:rsidR="0093203D">
              <w:rPr>
                <w:rFonts w:ascii="Times New Roman" w:hAnsi="Times New Roman" w:cs="Times New Roman"/>
                <w:sz w:val="22"/>
                <w:szCs w:val="22"/>
                <w:lang w:val="en-US"/>
              </w:rPr>
              <w:t>Consent</w:t>
            </w:r>
            <w:r w:rsidR="00C4704F">
              <w:rPr>
                <w:rFonts w:ascii="Times New Roman" w:hAnsi="Times New Roman" w:cs="Times New Roman"/>
                <w:sz w:val="22"/>
                <w:szCs w:val="22"/>
                <w:lang w:val="en-US"/>
              </w:rPr>
              <w:t>)</w:t>
            </w:r>
            <w:r w:rsidR="00B67B46">
              <w:rPr>
                <w:rFonts w:ascii="Times New Roman" w:hAnsi="Times New Roman" w:cs="Times New Roman"/>
                <w:sz w:val="22"/>
                <w:szCs w:val="22"/>
                <w:lang w:val="en-US"/>
              </w:rPr>
              <w:t xml:space="preserve"> </w:t>
            </w:r>
            <w:r w:rsidR="0093203D">
              <w:rPr>
                <w:rFonts w:ascii="Times New Roman" w:hAnsi="Times New Roman" w:cs="Times New Roman"/>
                <w:sz w:val="22"/>
                <w:szCs w:val="22"/>
                <w:lang w:val="en-US"/>
              </w:rPr>
              <w:t>under</w:t>
            </w:r>
            <w:r w:rsidR="00B67B46">
              <w:rPr>
                <w:rFonts w:ascii="Times New Roman" w:hAnsi="Times New Roman" w:cs="Times New Roman"/>
                <w:sz w:val="22"/>
                <w:szCs w:val="22"/>
                <w:lang w:val="en-US"/>
              </w:rPr>
              <w:t xml:space="preserve"> the following conditions: </w:t>
            </w:r>
          </w:p>
        </w:tc>
      </w:tr>
      <w:tr w:rsidR="0056006D" w:rsidRPr="00CB12D2" w:rsidTr="004A3420">
        <w:tc>
          <w:tcPr>
            <w:tcW w:w="4928" w:type="dxa"/>
            <w:shd w:val="clear" w:color="auto" w:fill="auto"/>
          </w:tcPr>
          <w:p w:rsidR="0056006D" w:rsidRPr="00767B41" w:rsidRDefault="001F52B2" w:rsidP="001F52B2">
            <w:pPr>
              <w:shd w:val="clear" w:color="auto" w:fill="FFFFFF"/>
              <w:tabs>
                <w:tab w:val="left" w:pos="907"/>
              </w:tabs>
              <w:spacing w:before="38"/>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1.</w:t>
            </w:r>
            <w:r w:rsidR="00422F4A" w:rsidRPr="002E3C2A">
              <w:rPr>
                <w:rFonts w:ascii="Times New Roman" w:hAnsi="Times New Roman" w:cs="Times New Roman"/>
                <w:color w:val="000000"/>
                <w:sz w:val="22"/>
                <w:szCs w:val="22"/>
              </w:rPr>
              <w:t>Обработка персональных данных Субъекта осуществляется в целях обеспечения соблюдения конституционных прав граждан, улучшения условий труда, содействия субъектам персональных данных в трудоустройстве, обучении, обеспечения их личной безопасности, контроля качества и количества выполняемой работы и обеспечения сохранности имущества Университета, оплаты труда, пользования льготами, предусмотренными законодательством Российской Федерации и локальными актами Университета, информационного обеспечения и мониторинга образовательной, научной, организационной и финансово-экономической деятельности</w:t>
            </w:r>
            <w:proofErr w:type="gramEnd"/>
            <w:r w:rsidR="00422F4A" w:rsidRPr="002E3C2A">
              <w:rPr>
                <w:rFonts w:ascii="Times New Roman" w:hAnsi="Times New Roman" w:cs="Times New Roman"/>
                <w:color w:val="000000"/>
                <w:sz w:val="22"/>
                <w:szCs w:val="22"/>
              </w:rPr>
              <w:t xml:space="preserve"> Университета, соблюдения законов и иных</w:t>
            </w:r>
            <w:r w:rsidR="00767B41">
              <w:rPr>
                <w:rFonts w:ascii="Times New Roman" w:hAnsi="Times New Roman" w:cs="Times New Roman"/>
                <w:color w:val="000000"/>
                <w:sz w:val="22"/>
                <w:szCs w:val="22"/>
              </w:rPr>
              <w:t xml:space="preserve"> нормативных правовых актов РФ.</w:t>
            </w:r>
          </w:p>
        </w:tc>
        <w:tc>
          <w:tcPr>
            <w:tcW w:w="4819" w:type="dxa"/>
            <w:shd w:val="clear" w:color="auto" w:fill="auto"/>
          </w:tcPr>
          <w:p w:rsidR="0056006D" w:rsidRPr="00B67B46" w:rsidRDefault="00B67B46" w:rsidP="002D27AC">
            <w:pPr>
              <w:rPr>
                <w:rFonts w:ascii="Times New Roman" w:hAnsi="Times New Roman" w:cs="Times New Roman"/>
                <w:sz w:val="22"/>
                <w:szCs w:val="22"/>
                <w:lang w:val="en-US"/>
              </w:rPr>
            </w:pPr>
            <w:r>
              <w:rPr>
                <w:rFonts w:ascii="Times New Roman" w:hAnsi="Times New Roman" w:cs="Times New Roman"/>
                <w:sz w:val="22"/>
                <w:szCs w:val="22"/>
                <w:lang w:val="en-US"/>
              </w:rPr>
              <w:t xml:space="preserve">1. Processing </w:t>
            </w:r>
            <w:r w:rsidR="0093203D">
              <w:rPr>
                <w:rFonts w:ascii="Times New Roman" w:hAnsi="Times New Roman" w:cs="Times New Roman"/>
                <w:sz w:val="22"/>
                <w:szCs w:val="22"/>
                <w:lang w:val="en-US"/>
              </w:rPr>
              <w:t xml:space="preserve">of </w:t>
            </w:r>
            <w:r w:rsidR="00895F0F">
              <w:rPr>
                <w:rFonts w:ascii="Times New Roman" w:hAnsi="Times New Roman" w:cs="Times New Roman"/>
                <w:sz w:val="22"/>
                <w:szCs w:val="22"/>
                <w:lang w:val="en-US"/>
              </w:rPr>
              <w:t xml:space="preserve">the </w:t>
            </w:r>
            <w:r w:rsidR="00EB4091">
              <w:rPr>
                <w:rFonts w:ascii="Times New Roman" w:hAnsi="Times New Roman" w:cs="Times New Roman"/>
                <w:sz w:val="22"/>
                <w:szCs w:val="22"/>
                <w:lang w:val="en-US"/>
              </w:rPr>
              <w:t>Individual’s</w:t>
            </w:r>
            <w:r>
              <w:rPr>
                <w:rFonts w:ascii="Times New Roman" w:hAnsi="Times New Roman" w:cs="Times New Roman"/>
                <w:sz w:val="22"/>
                <w:szCs w:val="22"/>
                <w:lang w:val="en-US"/>
              </w:rPr>
              <w:t xml:space="preserve"> personal </w:t>
            </w:r>
            <w:r w:rsidR="0093203D">
              <w:rPr>
                <w:rFonts w:ascii="Times New Roman" w:hAnsi="Times New Roman" w:cs="Times New Roman"/>
                <w:sz w:val="22"/>
                <w:szCs w:val="22"/>
                <w:lang w:val="en-US"/>
              </w:rPr>
              <w:t>information</w:t>
            </w:r>
            <w:r>
              <w:rPr>
                <w:rFonts w:ascii="Times New Roman" w:hAnsi="Times New Roman" w:cs="Times New Roman"/>
                <w:sz w:val="22"/>
                <w:szCs w:val="22"/>
                <w:lang w:val="en-US"/>
              </w:rPr>
              <w:t xml:space="preserve"> </w:t>
            </w:r>
            <w:r w:rsidR="00AA6F0C">
              <w:rPr>
                <w:rFonts w:ascii="Times New Roman" w:hAnsi="Times New Roman" w:cs="Times New Roman"/>
                <w:sz w:val="22"/>
                <w:szCs w:val="22"/>
                <w:lang w:val="en-US"/>
              </w:rPr>
              <w:t xml:space="preserve">shall be carried </w:t>
            </w:r>
            <w:r w:rsidR="00AA6F0C" w:rsidRPr="00634690">
              <w:rPr>
                <w:rFonts w:ascii="Times New Roman" w:hAnsi="Times New Roman" w:cs="Times New Roman"/>
                <w:sz w:val="22"/>
                <w:szCs w:val="22"/>
                <w:lang w:val="en-US"/>
              </w:rPr>
              <w:t xml:space="preserve">out </w:t>
            </w:r>
            <w:r w:rsidR="00EB4091" w:rsidRPr="00634690">
              <w:rPr>
                <w:rFonts w:ascii="Times New Roman" w:hAnsi="Times New Roman" w:cs="Times New Roman"/>
                <w:sz w:val="22"/>
                <w:szCs w:val="22"/>
                <w:lang w:val="en-US"/>
              </w:rPr>
              <w:t>in order to provide</w:t>
            </w:r>
            <w:r w:rsidR="00BA0796" w:rsidRPr="00634690">
              <w:rPr>
                <w:rFonts w:ascii="Times New Roman" w:hAnsi="Times New Roman" w:cs="Times New Roman"/>
                <w:sz w:val="22"/>
                <w:szCs w:val="22"/>
                <w:lang w:val="en-US"/>
              </w:rPr>
              <w:t xml:space="preserve"> </w:t>
            </w:r>
            <w:r w:rsidR="00634690" w:rsidRPr="00634690">
              <w:rPr>
                <w:rFonts w:ascii="Times New Roman" w:hAnsi="Times New Roman" w:cs="Times New Roman"/>
                <w:sz w:val="22"/>
                <w:szCs w:val="22"/>
                <w:lang w:val="en-US"/>
              </w:rPr>
              <w:t xml:space="preserve">respect for </w:t>
            </w:r>
            <w:r w:rsidR="000A71C1" w:rsidRPr="00634690">
              <w:rPr>
                <w:rFonts w:ascii="Times New Roman" w:hAnsi="Times New Roman" w:cs="Times New Roman"/>
                <w:sz w:val="22"/>
                <w:szCs w:val="22"/>
                <w:lang w:val="en-US"/>
              </w:rPr>
              <w:t xml:space="preserve">the </w:t>
            </w:r>
            <w:r w:rsidR="00367252" w:rsidRPr="00634690">
              <w:rPr>
                <w:rFonts w:ascii="Times New Roman" w:hAnsi="Times New Roman" w:cs="Times New Roman"/>
                <w:sz w:val="22"/>
                <w:szCs w:val="22"/>
                <w:lang w:val="en-US"/>
              </w:rPr>
              <w:t>citizen constitutional rights</w:t>
            </w:r>
            <w:r w:rsidR="00F30A65">
              <w:rPr>
                <w:rFonts w:ascii="Times New Roman" w:hAnsi="Times New Roman" w:cs="Times New Roman"/>
                <w:sz w:val="22"/>
                <w:szCs w:val="22"/>
                <w:lang w:val="en-US"/>
              </w:rPr>
              <w:t>, improv</w:t>
            </w:r>
            <w:r w:rsidR="00EB4091">
              <w:rPr>
                <w:rFonts w:ascii="Times New Roman" w:hAnsi="Times New Roman" w:cs="Times New Roman"/>
                <w:sz w:val="22"/>
                <w:szCs w:val="22"/>
                <w:lang w:val="en-US"/>
              </w:rPr>
              <w:t>e</w:t>
            </w:r>
            <w:r w:rsidR="00F30A65">
              <w:rPr>
                <w:rFonts w:ascii="Times New Roman" w:hAnsi="Times New Roman" w:cs="Times New Roman"/>
                <w:sz w:val="22"/>
                <w:szCs w:val="22"/>
                <w:lang w:val="en-US"/>
              </w:rPr>
              <w:t xml:space="preserve"> </w:t>
            </w:r>
            <w:r w:rsidR="00EB4091">
              <w:rPr>
                <w:rFonts w:ascii="Times New Roman" w:hAnsi="Times New Roman" w:cs="Times New Roman"/>
                <w:sz w:val="22"/>
                <w:szCs w:val="22"/>
                <w:lang w:val="en-US"/>
              </w:rPr>
              <w:t>the</w:t>
            </w:r>
            <w:r w:rsidR="001D1478">
              <w:rPr>
                <w:rFonts w:ascii="Times New Roman" w:hAnsi="Times New Roman" w:cs="Times New Roman"/>
                <w:sz w:val="22"/>
                <w:szCs w:val="22"/>
                <w:lang w:val="en-US"/>
              </w:rPr>
              <w:t xml:space="preserve"> working conditions, assist</w:t>
            </w:r>
            <w:r w:rsidR="00EB4091">
              <w:rPr>
                <w:rFonts w:ascii="Times New Roman" w:hAnsi="Times New Roman" w:cs="Times New Roman"/>
                <w:sz w:val="22"/>
                <w:szCs w:val="22"/>
                <w:lang w:val="en-US"/>
              </w:rPr>
              <w:t xml:space="preserve"> in employment and</w:t>
            </w:r>
            <w:r w:rsidR="001D1478">
              <w:rPr>
                <w:rFonts w:ascii="Times New Roman" w:hAnsi="Times New Roman" w:cs="Times New Roman"/>
                <w:sz w:val="22"/>
                <w:szCs w:val="22"/>
                <w:lang w:val="en-US"/>
              </w:rPr>
              <w:t xml:space="preserve"> training, </w:t>
            </w:r>
            <w:r w:rsidR="00EB4091">
              <w:rPr>
                <w:rFonts w:ascii="Times New Roman" w:hAnsi="Times New Roman" w:cs="Times New Roman"/>
                <w:sz w:val="22"/>
                <w:szCs w:val="22"/>
                <w:lang w:val="en-US"/>
              </w:rPr>
              <w:t xml:space="preserve">provide </w:t>
            </w:r>
            <w:r w:rsidR="00FC2803">
              <w:rPr>
                <w:rFonts w:ascii="Times New Roman" w:hAnsi="Times New Roman" w:cs="Times New Roman"/>
                <w:sz w:val="22"/>
                <w:szCs w:val="22"/>
                <w:lang w:val="en-US"/>
              </w:rPr>
              <w:t xml:space="preserve">personal security, control of the quality and </w:t>
            </w:r>
            <w:r w:rsidR="00150E25">
              <w:rPr>
                <w:rFonts w:ascii="Times New Roman" w:hAnsi="Times New Roman" w:cs="Times New Roman"/>
                <w:sz w:val="22"/>
                <w:szCs w:val="22"/>
                <w:lang w:val="en-US"/>
              </w:rPr>
              <w:t>quantity of performing activities</w:t>
            </w:r>
            <w:r w:rsidR="002D27AC">
              <w:rPr>
                <w:rFonts w:ascii="Times New Roman" w:hAnsi="Times New Roman" w:cs="Times New Roman"/>
                <w:sz w:val="22"/>
                <w:szCs w:val="22"/>
                <w:lang w:val="en-US"/>
              </w:rPr>
              <w:t>,</w:t>
            </w:r>
            <w:r w:rsidR="00150E25">
              <w:rPr>
                <w:rFonts w:ascii="Times New Roman" w:hAnsi="Times New Roman" w:cs="Times New Roman"/>
                <w:sz w:val="22"/>
                <w:szCs w:val="22"/>
                <w:lang w:val="en-US"/>
              </w:rPr>
              <w:t xml:space="preserve"> </w:t>
            </w:r>
            <w:r w:rsidR="00EB4091">
              <w:rPr>
                <w:rFonts w:ascii="Times New Roman" w:hAnsi="Times New Roman" w:cs="Times New Roman"/>
                <w:sz w:val="22"/>
                <w:szCs w:val="22"/>
                <w:lang w:val="en-US"/>
              </w:rPr>
              <w:t>guarantee</w:t>
            </w:r>
            <w:r w:rsidR="003730C9">
              <w:rPr>
                <w:rFonts w:ascii="Times New Roman" w:hAnsi="Times New Roman" w:cs="Times New Roman"/>
                <w:sz w:val="22"/>
                <w:szCs w:val="22"/>
                <w:lang w:val="en-US"/>
              </w:rPr>
              <w:t xml:space="preserve"> </w:t>
            </w:r>
            <w:r w:rsidR="00634690">
              <w:rPr>
                <w:rFonts w:ascii="Times New Roman" w:hAnsi="Times New Roman" w:cs="Times New Roman"/>
                <w:sz w:val="22"/>
                <w:szCs w:val="22"/>
                <w:lang w:val="en-US"/>
              </w:rPr>
              <w:t xml:space="preserve">safety of </w:t>
            </w:r>
            <w:r w:rsidR="005D3976">
              <w:rPr>
                <w:rFonts w:ascii="Times New Roman" w:hAnsi="Times New Roman" w:cs="Times New Roman"/>
                <w:sz w:val="22"/>
                <w:szCs w:val="22"/>
                <w:lang w:val="en-US"/>
              </w:rPr>
              <w:t>the University property, payment</w:t>
            </w:r>
            <w:r w:rsidR="00634690">
              <w:rPr>
                <w:rFonts w:ascii="Times New Roman" w:hAnsi="Times New Roman" w:cs="Times New Roman"/>
                <w:sz w:val="22"/>
                <w:szCs w:val="22"/>
                <w:lang w:val="en-US"/>
              </w:rPr>
              <w:t>s</w:t>
            </w:r>
            <w:r w:rsidR="005D3976">
              <w:rPr>
                <w:rFonts w:ascii="Times New Roman" w:hAnsi="Times New Roman" w:cs="Times New Roman"/>
                <w:sz w:val="22"/>
                <w:szCs w:val="22"/>
                <w:lang w:val="en-US"/>
              </w:rPr>
              <w:t xml:space="preserve"> for </w:t>
            </w:r>
            <w:r w:rsidR="00634690">
              <w:rPr>
                <w:rFonts w:ascii="Times New Roman" w:hAnsi="Times New Roman" w:cs="Times New Roman"/>
                <w:sz w:val="22"/>
                <w:szCs w:val="22"/>
                <w:lang w:val="en-US"/>
              </w:rPr>
              <w:t>labor</w:t>
            </w:r>
            <w:r w:rsidR="005D3976">
              <w:rPr>
                <w:rFonts w:ascii="Times New Roman" w:hAnsi="Times New Roman" w:cs="Times New Roman"/>
                <w:sz w:val="22"/>
                <w:szCs w:val="22"/>
                <w:lang w:val="en-US"/>
              </w:rPr>
              <w:t xml:space="preserve">, </w:t>
            </w:r>
            <w:r w:rsidR="00634690">
              <w:rPr>
                <w:rFonts w:ascii="Times New Roman" w:hAnsi="Times New Roman" w:cs="Times New Roman"/>
                <w:sz w:val="22"/>
                <w:szCs w:val="22"/>
                <w:lang w:val="en-US"/>
              </w:rPr>
              <w:t>and</w:t>
            </w:r>
            <w:r w:rsidR="005D3976">
              <w:rPr>
                <w:rFonts w:ascii="Times New Roman" w:hAnsi="Times New Roman" w:cs="Times New Roman"/>
                <w:sz w:val="22"/>
                <w:szCs w:val="22"/>
                <w:lang w:val="en-US"/>
              </w:rPr>
              <w:t xml:space="preserve"> </w:t>
            </w:r>
            <w:r w:rsidR="000A71C1">
              <w:rPr>
                <w:rFonts w:ascii="Times New Roman" w:hAnsi="Times New Roman" w:cs="Times New Roman"/>
                <w:sz w:val="22"/>
                <w:szCs w:val="22"/>
                <w:lang w:val="en-US"/>
              </w:rPr>
              <w:t xml:space="preserve"> </w:t>
            </w:r>
            <w:r w:rsidR="00B128D8">
              <w:rPr>
                <w:rFonts w:ascii="Times New Roman" w:hAnsi="Times New Roman" w:cs="Times New Roman"/>
                <w:sz w:val="22"/>
                <w:szCs w:val="22"/>
                <w:lang w:val="en-US"/>
              </w:rPr>
              <w:t xml:space="preserve">facilities usage </w:t>
            </w:r>
            <w:r w:rsidR="0044368A">
              <w:rPr>
                <w:rFonts w:ascii="Times New Roman" w:hAnsi="Times New Roman" w:cs="Times New Roman"/>
                <w:sz w:val="22"/>
                <w:szCs w:val="22"/>
                <w:lang w:val="en-US"/>
              </w:rPr>
              <w:t>provi</w:t>
            </w:r>
            <w:r w:rsidR="00964B41">
              <w:rPr>
                <w:rFonts w:ascii="Times New Roman" w:hAnsi="Times New Roman" w:cs="Times New Roman"/>
                <w:sz w:val="22"/>
                <w:szCs w:val="22"/>
                <w:lang w:val="en-US"/>
              </w:rPr>
              <w:t>de</w:t>
            </w:r>
            <w:r w:rsidR="0044368A">
              <w:rPr>
                <w:rFonts w:ascii="Times New Roman" w:hAnsi="Times New Roman" w:cs="Times New Roman"/>
                <w:sz w:val="22"/>
                <w:szCs w:val="22"/>
                <w:lang w:val="en-US"/>
              </w:rPr>
              <w:t>d</w:t>
            </w:r>
            <w:r w:rsidR="00824A04">
              <w:rPr>
                <w:rFonts w:ascii="Times New Roman" w:hAnsi="Times New Roman" w:cs="Times New Roman"/>
                <w:sz w:val="22"/>
                <w:szCs w:val="22"/>
                <w:lang w:val="en-US"/>
              </w:rPr>
              <w:t xml:space="preserve"> by the Russian Federation</w:t>
            </w:r>
            <w:r w:rsidR="00634690">
              <w:rPr>
                <w:rFonts w:ascii="Times New Roman" w:hAnsi="Times New Roman" w:cs="Times New Roman"/>
                <w:sz w:val="22"/>
                <w:szCs w:val="22"/>
                <w:lang w:val="en-US"/>
              </w:rPr>
              <w:t xml:space="preserve"> laws</w:t>
            </w:r>
            <w:r w:rsidR="00824A04">
              <w:rPr>
                <w:rFonts w:ascii="Times New Roman" w:hAnsi="Times New Roman" w:cs="Times New Roman"/>
                <w:sz w:val="22"/>
                <w:szCs w:val="22"/>
                <w:lang w:val="en-US"/>
              </w:rPr>
              <w:t xml:space="preserve"> </w:t>
            </w:r>
            <w:r w:rsidR="0044368A">
              <w:rPr>
                <w:rFonts w:ascii="Times New Roman" w:hAnsi="Times New Roman" w:cs="Times New Roman"/>
                <w:sz w:val="22"/>
                <w:szCs w:val="22"/>
                <w:lang w:val="en-US"/>
              </w:rPr>
              <w:t>and the University local acts, information support and monitoring</w:t>
            </w:r>
            <w:r w:rsidR="00596C92">
              <w:rPr>
                <w:rFonts w:ascii="Times New Roman" w:hAnsi="Times New Roman" w:cs="Times New Roman"/>
                <w:sz w:val="22"/>
                <w:szCs w:val="22"/>
                <w:lang w:val="en-US"/>
              </w:rPr>
              <w:t xml:space="preserve"> of educational, </w:t>
            </w:r>
            <w:r w:rsidR="004B50B9">
              <w:rPr>
                <w:rFonts w:ascii="Times New Roman" w:hAnsi="Times New Roman" w:cs="Times New Roman"/>
                <w:sz w:val="22"/>
                <w:szCs w:val="22"/>
                <w:lang w:val="en-US"/>
              </w:rPr>
              <w:t>sci</w:t>
            </w:r>
            <w:r w:rsidR="00AB7DE2">
              <w:rPr>
                <w:rFonts w:ascii="Times New Roman" w:hAnsi="Times New Roman" w:cs="Times New Roman"/>
                <w:sz w:val="22"/>
                <w:szCs w:val="22"/>
                <w:lang w:val="en-US"/>
              </w:rPr>
              <w:t xml:space="preserve">entific, organizational, financial and economic activities of the University, </w:t>
            </w:r>
            <w:r w:rsidR="00B14042" w:rsidRPr="002D27AC">
              <w:rPr>
                <w:rFonts w:ascii="Times New Roman" w:hAnsi="Times New Roman" w:cs="Times New Roman"/>
                <w:sz w:val="22"/>
                <w:szCs w:val="22"/>
                <w:lang w:val="en-US"/>
              </w:rPr>
              <w:t>observ</w:t>
            </w:r>
            <w:r w:rsidR="002D27AC" w:rsidRPr="002D27AC">
              <w:rPr>
                <w:rFonts w:ascii="Times New Roman" w:hAnsi="Times New Roman" w:cs="Times New Roman"/>
                <w:sz w:val="22"/>
                <w:szCs w:val="22"/>
                <w:lang w:val="en-US"/>
              </w:rPr>
              <w:t>e</w:t>
            </w:r>
            <w:r w:rsidR="00B14042" w:rsidRPr="002D27AC">
              <w:rPr>
                <w:rFonts w:ascii="Times New Roman" w:hAnsi="Times New Roman" w:cs="Times New Roman"/>
                <w:sz w:val="22"/>
                <w:szCs w:val="22"/>
                <w:lang w:val="en-US"/>
              </w:rPr>
              <w:t xml:space="preserve"> the Russian Federation laws</w:t>
            </w:r>
            <w:r w:rsidR="00B14042">
              <w:rPr>
                <w:rFonts w:ascii="Times New Roman" w:hAnsi="Times New Roman" w:cs="Times New Roman"/>
                <w:sz w:val="22"/>
                <w:szCs w:val="22"/>
                <w:lang w:val="en-US"/>
              </w:rPr>
              <w:t xml:space="preserve"> and other </w:t>
            </w:r>
            <w:r w:rsidR="003E40C0">
              <w:rPr>
                <w:rFonts w:ascii="Times New Roman" w:hAnsi="Times New Roman" w:cs="Times New Roman"/>
                <w:sz w:val="22"/>
                <w:szCs w:val="22"/>
                <w:lang w:val="en-US"/>
              </w:rPr>
              <w:t>statutory and regulatory acts.</w:t>
            </w:r>
            <w:r w:rsidR="00634690">
              <w:rPr>
                <w:rFonts w:ascii="Times New Roman" w:hAnsi="Times New Roman" w:cs="Times New Roman"/>
                <w:sz w:val="22"/>
                <w:szCs w:val="22"/>
                <w:lang w:val="en-US"/>
              </w:rPr>
              <w:t xml:space="preserve"> </w:t>
            </w:r>
          </w:p>
        </w:tc>
      </w:tr>
      <w:tr w:rsidR="0056006D" w:rsidRPr="00CB12D2" w:rsidTr="004A3420">
        <w:tc>
          <w:tcPr>
            <w:tcW w:w="4928" w:type="dxa"/>
            <w:shd w:val="clear" w:color="auto" w:fill="auto"/>
          </w:tcPr>
          <w:p w:rsidR="0056006D" w:rsidRPr="00E542FB" w:rsidRDefault="00422F4A" w:rsidP="001F52B2">
            <w:pPr>
              <w:shd w:val="clear" w:color="auto" w:fill="FFFFFF"/>
              <w:tabs>
                <w:tab w:val="left" w:pos="907"/>
              </w:tabs>
              <w:spacing w:before="38"/>
              <w:jc w:val="both"/>
              <w:rPr>
                <w:rFonts w:ascii="Times New Roman" w:hAnsi="Times New Roman" w:cs="Times New Roman"/>
                <w:sz w:val="22"/>
                <w:szCs w:val="22"/>
              </w:rPr>
            </w:pPr>
            <w:r w:rsidRPr="002E3C2A">
              <w:rPr>
                <w:rFonts w:ascii="Times New Roman" w:hAnsi="Times New Roman" w:cs="Times New Roman"/>
                <w:color w:val="000000"/>
                <w:sz w:val="22"/>
                <w:szCs w:val="22"/>
              </w:rPr>
              <w:t xml:space="preserve">2. </w:t>
            </w:r>
            <w:proofErr w:type="gramStart"/>
            <w:r w:rsidRPr="002E3C2A">
              <w:rPr>
                <w:rFonts w:ascii="Times New Roman" w:hAnsi="Times New Roman" w:cs="Times New Roman"/>
                <w:color w:val="000000"/>
                <w:spacing w:val="1"/>
                <w:sz w:val="22"/>
                <w:szCs w:val="22"/>
              </w:rPr>
              <w:t xml:space="preserve">Субъект дает согласие на обработку Оператором своих персональных данных, то есть совершение, </w:t>
            </w:r>
            <w:r w:rsidRPr="002E3C2A">
              <w:rPr>
                <w:rFonts w:ascii="Times New Roman" w:hAnsi="Times New Roman" w:cs="Times New Roman"/>
                <w:color w:val="000000"/>
                <w:spacing w:val="4"/>
                <w:sz w:val="22"/>
                <w:szCs w:val="22"/>
              </w:rPr>
              <w:t xml:space="preserve">в том числе, следующих действий: сбор, систематизация, накопление, хранение, уточнение (обновление, </w:t>
            </w:r>
            <w:r w:rsidRPr="002E3C2A">
              <w:rPr>
                <w:rFonts w:ascii="Times New Roman" w:hAnsi="Times New Roman" w:cs="Times New Roman"/>
                <w:color w:val="000000"/>
                <w:spacing w:val="6"/>
                <w:sz w:val="22"/>
                <w:szCs w:val="22"/>
              </w:rPr>
              <w:t xml:space="preserve">изменение), обезличивание, блокирование, уничтожение персональных данных, использование данных </w:t>
            </w:r>
            <w:r w:rsidRPr="002E3C2A">
              <w:rPr>
                <w:rFonts w:ascii="Times New Roman" w:hAnsi="Times New Roman" w:cs="Times New Roman"/>
                <w:color w:val="000000"/>
                <w:spacing w:val="3"/>
                <w:sz w:val="22"/>
                <w:szCs w:val="22"/>
              </w:rPr>
              <w:lastRenderedPageBreak/>
              <w:t>для принятия решений Оператором, за исключением принятия решений на основании исключительно автоматизированной обработки персональных данных (общее описание вышеуказанных способов обработки данных приведено в ФЗ РФ «О персональных данных»</w:t>
            </w:r>
            <w:r w:rsidRPr="002E3C2A">
              <w:rPr>
                <w:rFonts w:ascii="Times New Roman" w:hAnsi="Times New Roman" w:cs="Times New Roman"/>
                <w:color w:val="000000"/>
                <w:sz w:val="22"/>
                <w:szCs w:val="22"/>
              </w:rPr>
              <w:t xml:space="preserve">) </w:t>
            </w:r>
            <w:r w:rsidRPr="00F4144E">
              <w:rPr>
                <w:rFonts w:ascii="Times New Roman" w:hAnsi="Times New Roman" w:cs="Times New Roman"/>
                <w:sz w:val="22"/>
                <w:szCs w:val="22"/>
              </w:rPr>
              <w:t>осуществляемую</w:t>
            </w:r>
            <w:proofErr w:type="gramEnd"/>
            <w:r w:rsidRPr="00F4144E">
              <w:rPr>
                <w:rFonts w:ascii="Times New Roman" w:hAnsi="Times New Roman" w:cs="Times New Roman"/>
                <w:sz w:val="22"/>
                <w:szCs w:val="22"/>
              </w:rPr>
              <w:t xml:space="preserve"> как без использования средств автоматизации, так и</w:t>
            </w:r>
            <w:r w:rsidRPr="00F4144E">
              <w:rPr>
                <w:rFonts w:ascii="Times New Roman" w:hAnsi="Times New Roman" w:cs="Times New Roman"/>
                <w:color w:val="000000"/>
                <w:sz w:val="22"/>
                <w:szCs w:val="22"/>
              </w:rPr>
              <w:t xml:space="preserve"> </w:t>
            </w:r>
            <w:r w:rsidRPr="00F4144E">
              <w:rPr>
                <w:rFonts w:ascii="Times New Roman" w:hAnsi="Times New Roman" w:cs="Times New Roman"/>
                <w:sz w:val="22"/>
                <w:szCs w:val="22"/>
              </w:rPr>
              <w:t>в информационных системах персональных данных Оператора</w:t>
            </w:r>
            <w:r w:rsidR="00E542FB" w:rsidRPr="00F4144E">
              <w:rPr>
                <w:rFonts w:ascii="Times New Roman" w:hAnsi="Times New Roman" w:cs="Times New Roman"/>
                <w:sz w:val="22"/>
                <w:szCs w:val="22"/>
              </w:rPr>
              <w:t>.</w:t>
            </w:r>
            <w:r w:rsidR="00E542FB">
              <w:rPr>
                <w:rFonts w:ascii="Times New Roman" w:hAnsi="Times New Roman" w:cs="Times New Roman"/>
                <w:sz w:val="22"/>
                <w:szCs w:val="22"/>
              </w:rPr>
              <w:t xml:space="preserve"> </w:t>
            </w:r>
          </w:p>
        </w:tc>
        <w:tc>
          <w:tcPr>
            <w:tcW w:w="4819" w:type="dxa"/>
            <w:shd w:val="clear" w:color="auto" w:fill="auto"/>
          </w:tcPr>
          <w:p w:rsidR="0056006D" w:rsidRPr="00682978" w:rsidRDefault="00767B41" w:rsidP="00727AA0">
            <w:pPr>
              <w:rPr>
                <w:rFonts w:ascii="Times New Roman" w:hAnsi="Times New Roman" w:cs="Times New Roman"/>
                <w:sz w:val="22"/>
                <w:szCs w:val="22"/>
                <w:lang w:val="en-US"/>
              </w:rPr>
            </w:pPr>
            <w:r w:rsidRPr="00BA4385">
              <w:rPr>
                <w:rFonts w:ascii="Times New Roman" w:hAnsi="Times New Roman" w:cs="Times New Roman"/>
                <w:sz w:val="22"/>
                <w:szCs w:val="22"/>
                <w:lang w:val="en-US"/>
              </w:rPr>
              <w:lastRenderedPageBreak/>
              <w:t xml:space="preserve">2. </w:t>
            </w:r>
            <w:r w:rsidR="00A46BD8" w:rsidRPr="00BA4385">
              <w:rPr>
                <w:rFonts w:ascii="Times New Roman" w:hAnsi="Times New Roman" w:cs="Times New Roman"/>
                <w:sz w:val="22"/>
                <w:szCs w:val="22"/>
                <w:lang w:val="en-US"/>
              </w:rPr>
              <w:t>The Individual</w:t>
            </w:r>
            <w:r w:rsidR="00782A8A" w:rsidRPr="00BA4385">
              <w:rPr>
                <w:rFonts w:ascii="Times New Roman" w:hAnsi="Times New Roman" w:cs="Times New Roman"/>
                <w:sz w:val="22"/>
                <w:szCs w:val="22"/>
                <w:lang w:val="en-US"/>
              </w:rPr>
              <w:t xml:space="preserve"> gives </w:t>
            </w:r>
            <w:r w:rsidR="00C27906">
              <w:rPr>
                <w:rFonts w:ascii="Times New Roman" w:hAnsi="Times New Roman" w:cs="Times New Roman"/>
                <w:sz w:val="22"/>
                <w:szCs w:val="22"/>
                <w:lang w:val="en-US"/>
              </w:rPr>
              <w:t>consent</w:t>
            </w:r>
            <w:r w:rsidR="00782A8A" w:rsidRPr="00BA4385">
              <w:rPr>
                <w:rFonts w:ascii="Times New Roman" w:hAnsi="Times New Roman" w:cs="Times New Roman"/>
                <w:sz w:val="22"/>
                <w:szCs w:val="22"/>
                <w:lang w:val="en-US"/>
              </w:rPr>
              <w:t xml:space="preserve"> </w:t>
            </w:r>
            <w:r w:rsidR="005738BA">
              <w:rPr>
                <w:rFonts w:ascii="Times New Roman" w:hAnsi="Times New Roman" w:cs="Times New Roman"/>
                <w:sz w:val="22"/>
                <w:szCs w:val="22"/>
                <w:lang w:val="en-US"/>
              </w:rPr>
              <w:t xml:space="preserve">to </w:t>
            </w:r>
            <w:r w:rsidR="00C27906" w:rsidRPr="00BA4385">
              <w:rPr>
                <w:rFonts w:ascii="Times New Roman" w:hAnsi="Times New Roman" w:cs="Times New Roman"/>
                <w:sz w:val="22"/>
                <w:szCs w:val="22"/>
                <w:lang w:val="en-US"/>
              </w:rPr>
              <w:t>his/her personal data process</w:t>
            </w:r>
            <w:r w:rsidR="00C27906">
              <w:rPr>
                <w:rFonts w:ascii="Times New Roman" w:hAnsi="Times New Roman" w:cs="Times New Roman"/>
                <w:sz w:val="22"/>
                <w:szCs w:val="22"/>
                <w:lang w:val="en-US"/>
              </w:rPr>
              <w:t xml:space="preserve">ing by </w:t>
            </w:r>
            <w:r w:rsidR="005738BA" w:rsidRPr="00BA4385">
              <w:rPr>
                <w:rFonts w:ascii="Times New Roman" w:hAnsi="Times New Roman" w:cs="Times New Roman"/>
                <w:sz w:val="22"/>
                <w:szCs w:val="22"/>
                <w:lang w:val="en-US"/>
              </w:rPr>
              <w:t>the Operator</w:t>
            </w:r>
            <w:r w:rsidR="003E2626" w:rsidRPr="00BA4385">
              <w:rPr>
                <w:rFonts w:ascii="Times New Roman" w:hAnsi="Times New Roman" w:cs="Times New Roman"/>
                <w:sz w:val="22"/>
                <w:szCs w:val="22"/>
                <w:lang w:val="en-US"/>
              </w:rPr>
              <w:t xml:space="preserve">, including the following: </w:t>
            </w:r>
            <w:r w:rsidR="006877D8" w:rsidRPr="00BA4385">
              <w:rPr>
                <w:rFonts w:ascii="Times New Roman" w:hAnsi="Times New Roman" w:cs="Times New Roman"/>
                <w:sz w:val="22"/>
                <w:szCs w:val="22"/>
                <w:lang w:val="en-US"/>
              </w:rPr>
              <w:t xml:space="preserve">collection, systematization, accumulation, </w:t>
            </w:r>
            <w:r w:rsidR="00BA4385" w:rsidRPr="00BA4385">
              <w:rPr>
                <w:rFonts w:ascii="Times New Roman" w:hAnsi="Times New Roman" w:cs="Times New Roman"/>
                <w:sz w:val="22"/>
                <w:szCs w:val="22"/>
                <w:lang w:val="en-US"/>
              </w:rPr>
              <w:t xml:space="preserve">storage, elaboration (renovation, modification), </w:t>
            </w:r>
            <w:r w:rsidR="00BA4385" w:rsidRPr="00BA4385">
              <w:rPr>
                <w:rStyle w:val="apple-converted-space"/>
                <w:rFonts w:ascii="Times New Roman" w:hAnsi="Times New Roman" w:cs="Times New Roman"/>
                <w:color w:val="000000"/>
                <w:sz w:val="22"/>
                <w:szCs w:val="22"/>
                <w:shd w:val="clear" w:color="auto" w:fill="FFFFFF"/>
                <w:lang w:val="en-US"/>
              </w:rPr>
              <w:t> </w:t>
            </w:r>
            <w:hyperlink r:id="rId6" w:tooltip="Показать примеры употребления" w:history="1">
              <w:r w:rsidR="00BA4385" w:rsidRPr="00BA4385">
                <w:rPr>
                  <w:rStyle w:val="translation"/>
                  <w:rFonts w:ascii="Times New Roman" w:hAnsi="Times New Roman" w:cs="Times New Roman"/>
                  <w:color w:val="000000"/>
                  <w:sz w:val="22"/>
                  <w:szCs w:val="22"/>
                  <w:bdr w:val="none" w:sz="0" w:space="0" w:color="auto" w:frame="1"/>
                  <w:lang w:val="en-US"/>
                </w:rPr>
                <w:t>depersonalization</w:t>
              </w:r>
            </w:hyperlink>
            <w:r w:rsidR="00682978">
              <w:rPr>
                <w:rFonts w:ascii="Times New Roman" w:hAnsi="Times New Roman" w:cs="Times New Roman"/>
                <w:sz w:val="22"/>
                <w:szCs w:val="22"/>
                <w:lang w:val="en-US"/>
              </w:rPr>
              <w:t xml:space="preserve">, </w:t>
            </w:r>
            <w:r w:rsidR="00682978" w:rsidRPr="00682978">
              <w:rPr>
                <w:rFonts w:ascii="Times New Roman" w:hAnsi="Times New Roman" w:cs="Times New Roman"/>
                <w:sz w:val="22"/>
                <w:szCs w:val="22"/>
                <w:lang w:val="en-US"/>
              </w:rPr>
              <w:t>prohibition</w:t>
            </w:r>
            <w:r w:rsidR="00682978">
              <w:rPr>
                <w:rFonts w:ascii="Times New Roman" w:hAnsi="Times New Roman" w:cs="Times New Roman"/>
                <w:sz w:val="22"/>
                <w:szCs w:val="22"/>
                <w:lang w:val="en-US"/>
              </w:rPr>
              <w:t xml:space="preserve">, personal data destruction, </w:t>
            </w:r>
            <w:r w:rsidR="00DD208D">
              <w:rPr>
                <w:rFonts w:ascii="Times New Roman" w:hAnsi="Times New Roman" w:cs="Times New Roman"/>
                <w:sz w:val="22"/>
                <w:szCs w:val="22"/>
                <w:lang w:val="en-US"/>
              </w:rPr>
              <w:t xml:space="preserve">usage of information for making decisions by the Operator </w:t>
            </w:r>
            <w:r w:rsidR="000471C0" w:rsidRPr="000471C0">
              <w:rPr>
                <w:rFonts w:ascii="Times New Roman" w:hAnsi="Times New Roman" w:cs="Times New Roman"/>
                <w:sz w:val="22"/>
                <w:szCs w:val="22"/>
                <w:lang w:val="en-US"/>
              </w:rPr>
              <w:t>except</w:t>
            </w:r>
            <w:r w:rsidR="000471C0">
              <w:rPr>
                <w:rFonts w:ascii="Times New Roman" w:hAnsi="Times New Roman" w:cs="Times New Roman"/>
                <w:sz w:val="22"/>
                <w:szCs w:val="22"/>
                <w:lang w:val="en-US"/>
              </w:rPr>
              <w:t xml:space="preserve"> </w:t>
            </w:r>
            <w:r w:rsidR="00727AA0">
              <w:rPr>
                <w:rFonts w:ascii="Times New Roman" w:hAnsi="Times New Roman" w:cs="Times New Roman"/>
                <w:sz w:val="22"/>
                <w:szCs w:val="22"/>
                <w:lang w:val="en-US"/>
              </w:rPr>
              <w:t xml:space="preserve">for </w:t>
            </w:r>
            <w:r w:rsidR="000471C0">
              <w:rPr>
                <w:rFonts w:ascii="Times New Roman" w:hAnsi="Times New Roman" w:cs="Times New Roman"/>
                <w:sz w:val="22"/>
                <w:szCs w:val="22"/>
                <w:lang w:val="en-US"/>
              </w:rPr>
              <w:t>th</w:t>
            </w:r>
            <w:r w:rsidR="00727AA0">
              <w:rPr>
                <w:rFonts w:ascii="Times New Roman" w:hAnsi="Times New Roman" w:cs="Times New Roman"/>
                <w:sz w:val="22"/>
                <w:szCs w:val="22"/>
                <w:lang w:val="en-US"/>
              </w:rPr>
              <w:t xml:space="preserve">ose, </w:t>
            </w:r>
            <w:r w:rsidR="00727AA0">
              <w:rPr>
                <w:rFonts w:ascii="Times New Roman" w:hAnsi="Times New Roman" w:cs="Times New Roman"/>
                <w:sz w:val="22"/>
                <w:szCs w:val="22"/>
                <w:lang w:val="en-US"/>
              </w:rPr>
              <w:lastRenderedPageBreak/>
              <w:t>which are</w:t>
            </w:r>
            <w:r w:rsidR="000471C0">
              <w:rPr>
                <w:rFonts w:ascii="Times New Roman" w:hAnsi="Times New Roman" w:cs="Times New Roman"/>
                <w:sz w:val="22"/>
                <w:szCs w:val="22"/>
                <w:lang w:val="en-US"/>
              </w:rPr>
              <w:t xml:space="preserve"> </w:t>
            </w:r>
            <w:r w:rsidR="00727AA0">
              <w:rPr>
                <w:rFonts w:ascii="Times New Roman" w:hAnsi="Times New Roman" w:cs="Times New Roman"/>
                <w:sz w:val="22"/>
                <w:szCs w:val="22"/>
                <w:lang w:val="en-US"/>
              </w:rPr>
              <w:t xml:space="preserve">made exclusively on the </w:t>
            </w:r>
            <w:r w:rsidR="000471C0">
              <w:rPr>
                <w:rFonts w:ascii="Times New Roman" w:hAnsi="Times New Roman" w:cs="Times New Roman"/>
                <w:sz w:val="22"/>
                <w:szCs w:val="22"/>
                <w:lang w:val="en-US"/>
              </w:rPr>
              <w:t>bas</w:t>
            </w:r>
            <w:r w:rsidR="00727AA0">
              <w:rPr>
                <w:rFonts w:ascii="Times New Roman" w:hAnsi="Times New Roman" w:cs="Times New Roman"/>
                <w:sz w:val="22"/>
                <w:szCs w:val="22"/>
                <w:lang w:val="en-US"/>
              </w:rPr>
              <w:t>is of</w:t>
            </w:r>
            <w:r w:rsidR="00E1720D">
              <w:rPr>
                <w:rFonts w:ascii="Times New Roman" w:hAnsi="Times New Roman" w:cs="Times New Roman"/>
                <w:sz w:val="22"/>
                <w:szCs w:val="22"/>
                <w:lang w:val="en-US"/>
              </w:rPr>
              <w:t xml:space="preserve"> </w:t>
            </w:r>
            <w:r w:rsidR="00E1720D" w:rsidRPr="00E1720D">
              <w:rPr>
                <w:rFonts w:ascii="Times New Roman" w:hAnsi="Times New Roman" w:cs="Times New Roman"/>
                <w:sz w:val="22"/>
                <w:szCs w:val="22"/>
                <w:lang w:val="en-US"/>
              </w:rPr>
              <w:t xml:space="preserve">automated </w:t>
            </w:r>
            <w:r w:rsidR="00CC2269">
              <w:rPr>
                <w:rFonts w:ascii="Times New Roman" w:hAnsi="Times New Roman" w:cs="Times New Roman"/>
                <w:sz w:val="22"/>
                <w:szCs w:val="22"/>
                <w:lang w:val="en-US"/>
              </w:rPr>
              <w:t xml:space="preserve">personal </w:t>
            </w:r>
            <w:r w:rsidR="00E1720D" w:rsidRPr="00E1720D">
              <w:rPr>
                <w:rFonts w:ascii="Times New Roman" w:hAnsi="Times New Roman" w:cs="Times New Roman"/>
                <w:sz w:val="22"/>
                <w:szCs w:val="22"/>
                <w:lang w:val="en-US"/>
              </w:rPr>
              <w:t>data processing</w:t>
            </w:r>
            <w:r w:rsidR="00727AA0">
              <w:rPr>
                <w:rFonts w:ascii="Times New Roman" w:hAnsi="Times New Roman" w:cs="Times New Roman"/>
                <w:sz w:val="22"/>
                <w:szCs w:val="22"/>
                <w:lang w:val="en-US"/>
              </w:rPr>
              <w:t xml:space="preserve"> (common description of the methods of personal information processing mentioned above is in the Russian Federation federal law “On Personal Data”),</w:t>
            </w:r>
            <w:r w:rsidR="00CC2269">
              <w:rPr>
                <w:rFonts w:ascii="Times New Roman" w:hAnsi="Times New Roman" w:cs="Times New Roman"/>
                <w:sz w:val="22"/>
                <w:szCs w:val="22"/>
                <w:lang w:val="en-US"/>
              </w:rPr>
              <w:t xml:space="preserve"> </w:t>
            </w:r>
            <w:r w:rsidR="00C9081F" w:rsidRPr="00F4144E">
              <w:rPr>
                <w:rFonts w:ascii="Times New Roman" w:hAnsi="Times New Roman" w:cs="Times New Roman"/>
                <w:sz w:val="22"/>
                <w:szCs w:val="22"/>
                <w:lang w:val="en-US"/>
              </w:rPr>
              <w:t xml:space="preserve">executed </w:t>
            </w:r>
            <w:r w:rsidR="00861A9A" w:rsidRPr="00F4144E">
              <w:rPr>
                <w:rFonts w:ascii="Times New Roman" w:hAnsi="Times New Roman" w:cs="Times New Roman"/>
                <w:sz w:val="22"/>
                <w:szCs w:val="22"/>
                <w:lang w:val="en-US"/>
              </w:rPr>
              <w:t xml:space="preserve">not only </w:t>
            </w:r>
            <w:r w:rsidR="00C9081F" w:rsidRPr="00F4144E">
              <w:rPr>
                <w:rFonts w:ascii="Times New Roman" w:hAnsi="Times New Roman" w:cs="Times New Roman"/>
                <w:sz w:val="22"/>
                <w:szCs w:val="22"/>
                <w:lang w:val="en-US"/>
              </w:rPr>
              <w:t>without</w:t>
            </w:r>
            <w:r w:rsidR="00506BB0" w:rsidRPr="00F4144E">
              <w:rPr>
                <w:rFonts w:ascii="Times New Roman" w:hAnsi="Times New Roman" w:cs="Times New Roman"/>
                <w:sz w:val="22"/>
                <w:szCs w:val="22"/>
                <w:lang w:val="en-US"/>
              </w:rPr>
              <w:t xml:space="preserve"> using </w:t>
            </w:r>
            <w:r w:rsidR="00564E5A" w:rsidRPr="00F4144E">
              <w:rPr>
                <w:rFonts w:ascii="Times New Roman" w:hAnsi="Times New Roman" w:cs="Times New Roman"/>
                <w:sz w:val="22"/>
                <w:szCs w:val="22"/>
                <w:lang w:val="en-US"/>
              </w:rPr>
              <w:t xml:space="preserve"> automatic means</w:t>
            </w:r>
            <w:r w:rsidR="00861A9A" w:rsidRPr="00F4144E">
              <w:rPr>
                <w:rFonts w:ascii="Times New Roman" w:hAnsi="Times New Roman" w:cs="Times New Roman"/>
                <w:sz w:val="22"/>
                <w:szCs w:val="22"/>
                <w:lang w:val="en-US"/>
              </w:rPr>
              <w:t xml:space="preserve">, but also in </w:t>
            </w:r>
            <w:r w:rsidR="00183427" w:rsidRPr="00F4144E">
              <w:rPr>
                <w:rFonts w:ascii="Times New Roman" w:hAnsi="Times New Roman" w:cs="Times New Roman"/>
                <w:sz w:val="22"/>
                <w:szCs w:val="22"/>
                <w:lang w:val="en-US"/>
              </w:rPr>
              <w:t xml:space="preserve">personal data </w:t>
            </w:r>
            <w:r w:rsidR="00061828" w:rsidRPr="00F4144E">
              <w:rPr>
                <w:rFonts w:ascii="Times New Roman" w:hAnsi="Times New Roman" w:cs="Times New Roman"/>
                <w:sz w:val="22"/>
                <w:szCs w:val="22"/>
                <w:lang w:val="en-US"/>
              </w:rPr>
              <w:t xml:space="preserve">information systems </w:t>
            </w:r>
            <w:r w:rsidR="00183427" w:rsidRPr="00F4144E">
              <w:rPr>
                <w:rFonts w:ascii="Times New Roman" w:hAnsi="Times New Roman" w:cs="Times New Roman"/>
                <w:sz w:val="22"/>
                <w:szCs w:val="22"/>
                <w:lang w:val="en-US"/>
              </w:rPr>
              <w:t>of the Operator.</w:t>
            </w:r>
          </w:p>
        </w:tc>
      </w:tr>
      <w:tr w:rsidR="0056006D" w:rsidRPr="00CB12D2" w:rsidTr="004A3420">
        <w:tc>
          <w:tcPr>
            <w:tcW w:w="4928" w:type="dxa"/>
            <w:shd w:val="clear" w:color="auto" w:fill="auto"/>
          </w:tcPr>
          <w:p w:rsidR="00FF2F2E" w:rsidRPr="002E3C2A" w:rsidRDefault="001F52B2" w:rsidP="001F52B2">
            <w:pPr>
              <w:shd w:val="clear" w:color="auto" w:fill="FFFFFF"/>
              <w:tabs>
                <w:tab w:val="left" w:pos="907"/>
              </w:tabs>
              <w:spacing w:before="38"/>
              <w:jc w:val="both"/>
              <w:rPr>
                <w:rFonts w:ascii="Times New Roman" w:hAnsi="Times New Roman" w:cs="Times New Roman"/>
                <w:sz w:val="22"/>
                <w:szCs w:val="22"/>
              </w:rPr>
            </w:pPr>
            <w:r>
              <w:rPr>
                <w:rFonts w:ascii="Times New Roman" w:hAnsi="Times New Roman" w:cs="Times New Roman"/>
                <w:sz w:val="22"/>
                <w:szCs w:val="22"/>
              </w:rPr>
              <w:lastRenderedPageBreak/>
              <w:t>3.</w:t>
            </w:r>
            <w:r w:rsidR="00FF2F2E" w:rsidRPr="002E3C2A">
              <w:rPr>
                <w:rFonts w:ascii="Times New Roman" w:hAnsi="Times New Roman" w:cs="Times New Roman"/>
                <w:color w:val="000000"/>
                <w:spacing w:val="1"/>
                <w:sz w:val="22"/>
                <w:szCs w:val="22"/>
              </w:rPr>
              <w:t>Перечень персональных данных, передаваемых Оператору на обработку:</w:t>
            </w:r>
          </w:p>
          <w:p w:rsidR="00FF2F2E" w:rsidRPr="002E3C2A" w:rsidRDefault="001F52B2" w:rsidP="001F52B2">
            <w:pPr>
              <w:shd w:val="clear" w:color="auto" w:fill="FFFFFF"/>
              <w:tabs>
                <w:tab w:val="left" w:pos="1145"/>
              </w:tabs>
              <w:jc w:val="both"/>
              <w:rPr>
                <w:rFonts w:ascii="Times New Roman" w:hAnsi="Times New Roman" w:cs="Times New Roman"/>
                <w:sz w:val="22"/>
                <w:szCs w:val="22"/>
              </w:rPr>
            </w:pPr>
            <w:r w:rsidRPr="001F52B2">
              <w:rPr>
                <w:rFonts w:ascii="Times New Roman" w:hAnsi="Times New Roman" w:cs="Times New Roman"/>
                <w:spacing w:val="-4"/>
                <w:sz w:val="22"/>
                <w:szCs w:val="22"/>
              </w:rPr>
              <w:t xml:space="preserve">- </w:t>
            </w:r>
            <w:r w:rsidR="00FF2F2E" w:rsidRPr="002E3C2A">
              <w:rPr>
                <w:rFonts w:ascii="Times New Roman" w:hAnsi="Times New Roman" w:cs="Times New Roman"/>
                <w:spacing w:val="-4"/>
                <w:sz w:val="22"/>
                <w:szCs w:val="22"/>
              </w:rPr>
              <w:t>фамилия, имя, отчество, год, месяц, дата и место рождения, а также иные данные, содержащиеся в удостоверении личности работника;</w:t>
            </w:r>
          </w:p>
          <w:p w:rsidR="00FF2F2E" w:rsidRPr="002E3C2A" w:rsidRDefault="001F52B2" w:rsidP="001F52B2">
            <w:pPr>
              <w:shd w:val="clear" w:color="auto" w:fill="FFFFFF"/>
              <w:tabs>
                <w:tab w:val="left" w:pos="1145"/>
              </w:tabs>
              <w:jc w:val="both"/>
              <w:rPr>
                <w:rFonts w:ascii="Times New Roman" w:hAnsi="Times New Roman" w:cs="Times New Roman"/>
                <w:sz w:val="22"/>
                <w:szCs w:val="22"/>
              </w:rPr>
            </w:pPr>
            <w:r w:rsidRPr="001F52B2">
              <w:rPr>
                <w:rFonts w:ascii="Times New Roman" w:hAnsi="Times New Roman" w:cs="Times New Roman"/>
                <w:spacing w:val="-4"/>
                <w:sz w:val="22"/>
                <w:szCs w:val="22"/>
              </w:rPr>
              <w:t xml:space="preserve">- </w:t>
            </w:r>
            <w:r w:rsidR="00FF2F2E" w:rsidRPr="002E3C2A">
              <w:rPr>
                <w:rFonts w:ascii="Times New Roman" w:hAnsi="Times New Roman" w:cs="Times New Roman"/>
                <w:spacing w:val="-4"/>
                <w:sz w:val="22"/>
                <w:szCs w:val="22"/>
              </w:rPr>
              <w:t>данные о профессии, специальности работника;</w:t>
            </w:r>
          </w:p>
          <w:p w:rsidR="00FF2F2E" w:rsidRPr="002E3C2A" w:rsidRDefault="001F52B2" w:rsidP="001F52B2">
            <w:pPr>
              <w:shd w:val="clear" w:color="auto" w:fill="FFFFFF"/>
              <w:tabs>
                <w:tab w:val="left" w:pos="1145"/>
              </w:tabs>
              <w:jc w:val="both"/>
              <w:rPr>
                <w:rFonts w:ascii="Times New Roman" w:hAnsi="Times New Roman" w:cs="Times New Roman"/>
                <w:sz w:val="22"/>
                <w:szCs w:val="22"/>
              </w:rPr>
            </w:pPr>
            <w:r w:rsidRPr="001F52B2">
              <w:rPr>
                <w:rFonts w:ascii="Times New Roman" w:hAnsi="Times New Roman" w:cs="Times New Roman"/>
                <w:spacing w:val="-4"/>
                <w:sz w:val="22"/>
                <w:szCs w:val="22"/>
              </w:rPr>
              <w:t xml:space="preserve">- </w:t>
            </w:r>
            <w:r w:rsidR="00FF2F2E" w:rsidRPr="002E3C2A">
              <w:rPr>
                <w:rFonts w:ascii="Times New Roman" w:hAnsi="Times New Roman" w:cs="Times New Roman"/>
                <w:spacing w:val="-4"/>
                <w:sz w:val="22"/>
                <w:szCs w:val="22"/>
              </w:rPr>
              <w:t>сведения о доходах работника</w:t>
            </w:r>
            <w:r w:rsidR="005648C4" w:rsidRPr="002E3C2A">
              <w:rPr>
                <w:rFonts w:ascii="Times New Roman" w:hAnsi="Times New Roman" w:cs="Times New Roman"/>
                <w:spacing w:val="-4"/>
                <w:sz w:val="22"/>
                <w:szCs w:val="22"/>
              </w:rPr>
              <w:t xml:space="preserve"> (в ТГУ)</w:t>
            </w:r>
            <w:r w:rsidR="00FF2F2E" w:rsidRPr="002E3C2A">
              <w:rPr>
                <w:rFonts w:ascii="Times New Roman" w:hAnsi="Times New Roman" w:cs="Times New Roman"/>
                <w:spacing w:val="-4"/>
                <w:sz w:val="22"/>
                <w:szCs w:val="22"/>
              </w:rPr>
              <w:t>;</w:t>
            </w:r>
          </w:p>
          <w:p w:rsidR="00FF2F2E" w:rsidRPr="002E3C2A" w:rsidRDefault="001F52B2" w:rsidP="001F52B2">
            <w:pPr>
              <w:shd w:val="clear" w:color="auto" w:fill="FFFFFF"/>
              <w:tabs>
                <w:tab w:val="left" w:pos="1145"/>
              </w:tabs>
              <w:jc w:val="both"/>
              <w:rPr>
                <w:rFonts w:ascii="Times New Roman" w:hAnsi="Times New Roman" w:cs="Times New Roman"/>
                <w:sz w:val="22"/>
                <w:szCs w:val="22"/>
              </w:rPr>
            </w:pPr>
            <w:r w:rsidRPr="001F52B2">
              <w:rPr>
                <w:rFonts w:ascii="Times New Roman" w:hAnsi="Times New Roman" w:cs="Times New Roman"/>
                <w:spacing w:val="-2"/>
                <w:sz w:val="22"/>
                <w:szCs w:val="22"/>
              </w:rPr>
              <w:t xml:space="preserve">- </w:t>
            </w:r>
            <w:r w:rsidR="00FF2F2E" w:rsidRPr="002E3C2A">
              <w:rPr>
                <w:rFonts w:ascii="Times New Roman" w:hAnsi="Times New Roman" w:cs="Times New Roman"/>
                <w:spacing w:val="-2"/>
                <w:sz w:val="22"/>
                <w:szCs w:val="22"/>
              </w:rPr>
              <w:t>данные медицинского характера в случаях, предусмотренных законода</w:t>
            </w:r>
            <w:r w:rsidR="00FF2F2E" w:rsidRPr="002E3C2A">
              <w:rPr>
                <w:rFonts w:ascii="Times New Roman" w:hAnsi="Times New Roman" w:cs="Times New Roman"/>
                <w:sz w:val="22"/>
                <w:szCs w:val="22"/>
              </w:rPr>
              <w:t>тельством;</w:t>
            </w:r>
          </w:p>
          <w:p w:rsidR="00FF2F2E" w:rsidRPr="002E3C2A" w:rsidRDefault="001F52B2" w:rsidP="001F52B2">
            <w:pPr>
              <w:shd w:val="clear" w:color="auto" w:fill="FFFFFF"/>
              <w:tabs>
                <w:tab w:val="left" w:pos="1145"/>
              </w:tabs>
              <w:jc w:val="both"/>
              <w:rPr>
                <w:rFonts w:ascii="Times New Roman" w:hAnsi="Times New Roman" w:cs="Times New Roman"/>
                <w:sz w:val="22"/>
                <w:szCs w:val="22"/>
              </w:rPr>
            </w:pPr>
            <w:r w:rsidRPr="001F52B2">
              <w:rPr>
                <w:rFonts w:ascii="Times New Roman" w:hAnsi="Times New Roman" w:cs="Times New Roman"/>
                <w:spacing w:val="-4"/>
                <w:sz w:val="22"/>
                <w:szCs w:val="22"/>
              </w:rPr>
              <w:t xml:space="preserve">- </w:t>
            </w:r>
            <w:r w:rsidR="00FF2F2E" w:rsidRPr="002E3C2A">
              <w:rPr>
                <w:rFonts w:ascii="Times New Roman" w:hAnsi="Times New Roman" w:cs="Times New Roman"/>
                <w:spacing w:val="-4"/>
                <w:sz w:val="22"/>
                <w:szCs w:val="22"/>
              </w:rPr>
              <w:t>данные о м</w:t>
            </w:r>
            <w:r w:rsidR="00FC1A8A" w:rsidRPr="002E3C2A">
              <w:rPr>
                <w:rFonts w:ascii="Times New Roman" w:hAnsi="Times New Roman" w:cs="Times New Roman"/>
                <w:spacing w:val="-4"/>
                <w:sz w:val="22"/>
                <w:szCs w:val="22"/>
              </w:rPr>
              <w:t>есте жительства, почтовый адрес</w:t>
            </w:r>
            <w:r w:rsidR="00FF2F2E" w:rsidRPr="002E3C2A">
              <w:rPr>
                <w:rFonts w:ascii="Times New Roman" w:hAnsi="Times New Roman" w:cs="Times New Roman"/>
                <w:sz w:val="22"/>
                <w:szCs w:val="22"/>
              </w:rPr>
              <w:t>;</w:t>
            </w:r>
          </w:p>
          <w:p w:rsidR="00FF2F2E" w:rsidRPr="002E3C2A" w:rsidRDefault="001F52B2" w:rsidP="001F52B2">
            <w:pPr>
              <w:shd w:val="clear" w:color="auto" w:fill="FFFFFF"/>
              <w:tabs>
                <w:tab w:val="left" w:pos="1145"/>
              </w:tabs>
              <w:jc w:val="both"/>
              <w:rPr>
                <w:rFonts w:ascii="Times New Roman" w:hAnsi="Times New Roman" w:cs="Times New Roman"/>
                <w:sz w:val="22"/>
                <w:szCs w:val="22"/>
              </w:rPr>
            </w:pPr>
            <w:r w:rsidRPr="001F52B2">
              <w:rPr>
                <w:rFonts w:ascii="Times New Roman" w:hAnsi="Times New Roman" w:cs="Times New Roman"/>
                <w:spacing w:val="-2"/>
                <w:sz w:val="22"/>
                <w:szCs w:val="22"/>
              </w:rPr>
              <w:t xml:space="preserve">- </w:t>
            </w:r>
            <w:r w:rsidR="00FF2F2E" w:rsidRPr="002E3C2A">
              <w:rPr>
                <w:rFonts w:ascii="Times New Roman" w:hAnsi="Times New Roman" w:cs="Times New Roman"/>
                <w:spacing w:val="-2"/>
                <w:sz w:val="22"/>
                <w:szCs w:val="22"/>
              </w:rPr>
              <w:t>данные, содержащиеся в трудовой книжке работника и его личном деле, страховом свидетельстве государственного пенсионного страхования, свиде</w:t>
            </w:r>
            <w:r w:rsidR="00FF2F2E" w:rsidRPr="002E3C2A">
              <w:rPr>
                <w:rFonts w:ascii="Times New Roman" w:hAnsi="Times New Roman" w:cs="Times New Roman"/>
                <w:sz w:val="22"/>
                <w:szCs w:val="22"/>
              </w:rPr>
              <w:t>тельстве о постановке на налоговый учет;</w:t>
            </w:r>
          </w:p>
          <w:p w:rsidR="00FF2F2E" w:rsidRPr="002E3C2A" w:rsidRDefault="001F52B2" w:rsidP="001F52B2">
            <w:pPr>
              <w:shd w:val="clear" w:color="auto" w:fill="FFFFFF"/>
              <w:tabs>
                <w:tab w:val="left" w:pos="1145"/>
              </w:tabs>
              <w:jc w:val="both"/>
              <w:rPr>
                <w:rFonts w:ascii="Times New Roman" w:hAnsi="Times New Roman" w:cs="Times New Roman"/>
                <w:color w:val="000000"/>
                <w:sz w:val="22"/>
                <w:szCs w:val="22"/>
              </w:rPr>
            </w:pPr>
            <w:r w:rsidRPr="001F52B2">
              <w:rPr>
                <w:rFonts w:ascii="Times New Roman" w:hAnsi="Times New Roman" w:cs="Times New Roman"/>
                <w:spacing w:val="-4"/>
                <w:sz w:val="22"/>
                <w:szCs w:val="22"/>
              </w:rPr>
              <w:t xml:space="preserve">- </w:t>
            </w:r>
            <w:r w:rsidR="00FF2F2E" w:rsidRPr="002E3C2A">
              <w:rPr>
                <w:rFonts w:ascii="Times New Roman" w:hAnsi="Times New Roman" w:cs="Times New Roman"/>
                <w:spacing w:val="-4"/>
                <w:sz w:val="22"/>
                <w:szCs w:val="22"/>
              </w:rPr>
              <w:t>данные об образовательной, научной иной профессиональной и/или творческой деятельности работника;</w:t>
            </w:r>
          </w:p>
          <w:p w:rsidR="00FF2F2E" w:rsidRPr="002E3C2A" w:rsidRDefault="001F52B2" w:rsidP="001F52B2">
            <w:pPr>
              <w:shd w:val="clear" w:color="auto" w:fill="FFFFFF"/>
              <w:tabs>
                <w:tab w:val="left" w:pos="1145"/>
              </w:tabs>
              <w:jc w:val="both"/>
              <w:rPr>
                <w:rFonts w:ascii="Times New Roman" w:hAnsi="Times New Roman" w:cs="Times New Roman"/>
                <w:color w:val="000000"/>
                <w:sz w:val="22"/>
                <w:szCs w:val="22"/>
              </w:rPr>
            </w:pPr>
            <w:r w:rsidRPr="001F52B2">
              <w:rPr>
                <w:rFonts w:ascii="Times New Roman" w:hAnsi="Times New Roman" w:cs="Times New Roman"/>
                <w:spacing w:val="-4"/>
                <w:sz w:val="22"/>
                <w:szCs w:val="22"/>
              </w:rPr>
              <w:t xml:space="preserve">- </w:t>
            </w:r>
            <w:r w:rsidR="00FF2F2E" w:rsidRPr="002E3C2A">
              <w:rPr>
                <w:rFonts w:ascii="Times New Roman" w:hAnsi="Times New Roman" w:cs="Times New Roman"/>
                <w:spacing w:val="-4"/>
                <w:sz w:val="22"/>
                <w:szCs w:val="22"/>
              </w:rPr>
              <w:t>данные о повышении квалификации;</w:t>
            </w:r>
          </w:p>
          <w:p w:rsidR="00FF2F2E" w:rsidRPr="002E3C2A" w:rsidRDefault="001F52B2" w:rsidP="001F52B2">
            <w:pPr>
              <w:shd w:val="clear" w:color="auto" w:fill="FFFFFF"/>
              <w:tabs>
                <w:tab w:val="left" w:pos="1145"/>
              </w:tabs>
              <w:jc w:val="both"/>
              <w:rPr>
                <w:rFonts w:ascii="Times New Roman" w:hAnsi="Times New Roman" w:cs="Times New Roman"/>
                <w:color w:val="000000"/>
                <w:sz w:val="22"/>
                <w:szCs w:val="22"/>
              </w:rPr>
            </w:pPr>
            <w:r w:rsidRPr="001F52B2">
              <w:rPr>
                <w:rFonts w:ascii="Times New Roman" w:hAnsi="Times New Roman" w:cs="Times New Roman"/>
                <w:spacing w:val="-4"/>
                <w:sz w:val="22"/>
                <w:szCs w:val="22"/>
              </w:rPr>
              <w:t xml:space="preserve">- </w:t>
            </w:r>
            <w:r w:rsidR="00FF2F2E" w:rsidRPr="002E3C2A">
              <w:rPr>
                <w:rFonts w:ascii="Times New Roman" w:hAnsi="Times New Roman" w:cs="Times New Roman"/>
                <w:spacing w:val="-4"/>
                <w:sz w:val="22"/>
                <w:szCs w:val="22"/>
              </w:rPr>
              <w:t>данные, содержащиеся в аттестационном деле.</w:t>
            </w:r>
          </w:p>
          <w:p w:rsidR="00FF2F2E" w:rsidRPr="002E3C2A" w:rsidRDefault="00FF2F2E" w:rsidP="00FF2F2E">
            <w:pPr>
              <w:shd w:val="clear" w:color="auto" w:fill="FFFFFF"/>
              <w:tabs>
                <w:tab w:val="left" w:pos="907"/>
              </w:tabs>
              <w:spacing w:before="43"/>
              <w:ind w:firstLine="720"/>
              <w:jc w:val="both"/>
              <w:rPr>
                <w:rFonts w:ascii="Times New Roman" w:hAnsi="Times New Roman" w:cs="Times New Roman"/>
                <w:sz w:val="22"/>
                <w:szCs w:val="22"/>
              </w:rPr>
            </w:pPr>
            <w:r w:rsidRPr="002E3C2A">
              <w:rPr>
                <w:rFonts w:ascii="Times New Roman" w:hAnsi="Times New Roman" w:cs="Times New Roman"/>
                <w:sz w:val="22"/>
                <w:szCs w:val="22"/>
              </w:rPr>
              <w:t>Субъект может дать согласие Оператору на  обработку иных персональных данных, для обработки которых закон не требует получения письменного согласия, путем добровольной передачи таких данных Оператору.</w:t>
            </w:r>
          </w:p>
          <w:p w:rsidR="0056006D" w:rsidRPr="00D36B82" w:rsidRDefault="00FF2F2E" w:rsidP="00D36B82">
            <w:pPr>
              <w:shd w:val="clear" w:color="auto" w:fill="FFFFFF"/>
              <w:tabs>
                <w:tab w:val="left" w:pos="907"/>
              </w:tabs>
              <w:spacing w:before="43"/>
              <w:ind w:firstLine="720"/>
              <w:jc w:val="both"/>
              <w:rPr>
                <w:rFonts w:ascii="Times New Roman" w:hAnsi="Times New Roman" w:cs="Times New Roman"/>
                <w:sz w:val="22"/>
                <w:szCs w:val="22"/>
                <w:lang w:val="en-US"/>
              </w:rPr>
            </w:pPr>
            <w:proofErr w:type="gramStart"/>
            <w:r w:rsidRPr="002E3C2A">
              <w:rPr>
                <w:rFonts w:ascii="Times New Roman" w:hAnsi="Times New Roman" w:cs="Times New Roman"/>
                <w:sz w:val="22"/>
                <w:szCs w:val="22"/>
              </w:rPr>
              <w:t>Информация, перечисленная в данном разделе является</w:t>
            </w:r>
            <w:proofErr w:type="gramEnd"/>
            <w:r w:rsidRPr="002E3C2A">
              <w:rPr>
                <w:rFonts w:ascii="Times New Roman" w:hAnsi="Times New Roman" w:cs="Times New Roman"/>
                <w:sz w:val="22"/>
                <w:szCs w:val="22"/>
              </w:rPr>
              <w:t xml:space="preserve"> конфиденциальной, т.е. лица, получившие доступ к таким данным, обязаны хранить их в тайне и не разглашать, а также не передавать другим лицам без согласия Субъекта, кроме случаев, прямо предусмотренных в законе. Не относится к числу конфиденциальной информация, в отношении которой Субъектом дано согласие на включение ее в общедоступные  источники.</w:t>
            </w:r>
            <w:r w:rsidR="00A6071F" w:rsidRPr="002E3C2A">
              <w:rPr>
                <w:rFonts w:ascii="Times New Roman" w:hAnsi="Times New Roman" w:cs="Times New Roman"/>
                <w:sz w:val="22"/>
                <w:szCs w:val="22"/>
              </w:rPr>
              <w:t xml:space="preserve"> </w:t>
            </w:r>
            <w:r w:rsidR="00F12860" w:rsidRPr="002E3C2A">
              <w:rPr>
                <w:rFonts w:ascii="Times New Roman" w:hAnsi="Times New Roman" w:cs="Times New Roman"/>
                <w:sz w:val="22"/>
                <w:szCs w:val="22"/>
              </w:rPr>
              <w:t>При необходимости Работодатель разъясняет пункты данного приложения.</w:t>
            </w:r>
          </w:p>
        </w:tc>
        <w:tc>
          <w:tcPr>
            <w:tcW w:w="4819" w:type="dxa"/>
            <w:shd w:val="clear" w:color="auto" w:fill="auto"/>
          </w:tcPr>
          <w:p w:rsidR="0056006D" w:rsidRDefault="00057CF8">
            <w:pPr>
              <w:rPr>
                <w:rFonts w:ascii="Times New Roman" w:hAnsi="Times New Roman" w:cs="Times New Roman"/>
                <w:sz w:val="22"/>
                <w:szCs w:val="22"/>
                <w:lang w:val="en-US"/>
              </w:rPr>
            </w:pPr>
            <w:r w:rsidRPr="00240D7C">
              <w:rPr>
                <w:rFonts w:ascii="Times New Roman" w:hAnsi="Times New Roman" w:cs="Times New Roman"/>
                <w:sz w:val="22"/>
                <w:szCs w:val="22"/>
                <w:lang w:val="en-US"/>
              </w:rPr>
              <w:t xml:space="preserve">3. </w:t>
            </w:r>
            <w:r>
              <w:rPr>
                <w:rFonts w:ascii="Times New Roman" w:hAnsi="Times New Roman" w:cs="Times New Roman"/>
                <w:sz w:val="22"/>
                <w:szCs w:val="22"/>
                <w:lang w:val="en-US"/>
              </w:rPr>
              <w:t>List of personal data</w:t>
            </w:r>
            <w:r w:rsidR="00240D7C">
              <w:rPr>
                <w:rFonts w:ascii="Times New Roman" w:hAnsi="Times New Roman" w:cs="Times New Roman"/>
                <w:sz w:val="22"/>
                <w:szCs w:val="22"/>
                <w:lang w:val="en-US"/>
              </w:rPr>
              <w:t xml:space="preserve"> transferred to the Operator for processing:</w:t>
            </w:r>
            <w:r w:rsidR="00FF7D70">
              <w:rPr>
                <w:rFonts w:ascii="Times New Roman" w:hAnsi="Times New Roman" w:cs="Times New Roman"/>
                <w:sz w:val="22"/>
                <w:szCs w:val="22"/>
                <w:lang w:val="en-US"/>
              </w:rPr>
              <w:t xml:space="preserve"> </w:t>
            </w:r>
          </w:p>
          <w:p w:rsidR="007D795C" w:rsidRDefault="007D795C">
            <w:pPr>
              <w:rPr>
                <w:rFonts w:ascii="Times New Roman" w:hAnsi="Times New Roman" w:cs="Times New Roman"/>
                <w:sz w:val="22"/>
                <w:szCs w:val="22"/>
                <w:lang w:val="en-US"/>
              </w:rPr>
            </w:pPr>
            <w:r>
              <w:rPr>
                <w:rFonts w:ascii="Times New Roman" w:hAnsi="Times New Roman" w:cs="Times New Roman"/>
                <w:sz w:val="22"/>
                <w:szCs w:val="22"/>
                <w:lang w:val="en-US"/>
              </w:rPr>
              <w:t xml:space="preserve">- family name, given name, middle name, </w:t>
            </w:r>
            <w:r w:rsidR="006B5E30">
              <w:rPr>
                <w:rFonts w:ascii="Times New Roman" w:hAnsi="Times New Roman" w:cs="Times New Roman"/>
                <w:sz w:val="22"/>
                <w:szCs w:val="22"/>
                <w:lang w:val="en-US"/>
              </w:rPr>
              <w:t xml:space="preserve">date and place of birth, and another information </w:t>
            </w:r>
            <w:r w:rsidR="00AE423E">
              <w:rPr>
                <w:rFonts w:ascii="Times New Roman" w:hAnsi="Times New Roman" w:cs="Times New Roman"/>
                <w:sz w:val="22"/>
                <w:szCs w:val="22"/>
                <w:lang w:val="en-US"/>
              </w:rPr>
              <w:t xml:space="preserve">specified in </w:t>
            </w:r>
            <w:r w:rsidR="0016552E">
              <w:rPr>
                <w:rFonts w:ascii="Times New Roman" w:hAnsi="Times New Roman" w:cs="Times New Roman"/>
                <w:sz w:val="22"/>
                <w:szCs w:val="22"/>
                <w:lang w:val="en-US"/>
              </w:rPr>
              <w:t xml:space="preserve">an </w:t>
            </w:r>
            <w:r w:rsidR="00AE423E">
              <w:rPr>
                <w:rFonts w:ascii="Times New Roman" w:hAnsi="Times New Roman" w:cs="Times New Roman"/>
                <w:sz w:val="22"/>
                <w:szCs w:val="22"/>
                <w:lang w:val="en-US"/>
              </w:rPr>
              <w:t xml:space="preserve">ID Card of </w:t>
            </w:r>
            <w:r w:rsidR="0016552E">
              <w:rPr>
                <w:rFonts w:ascii="Times New Roman" w:hAnsi="Times New Roman" w:cs="Times New Roman"/>
                <w:sz w:val="22"/>
                <w:szCs w:val="22"/>
                <w:lang w:val="en-US"/>
              </w:rPr>
              <w:t>an</w:t>
            </w:r>
            <w:r w:rsidR="00AE423E">
              <w:rPr>
                <w:rFonts w:ascii="Times New Roman" w:hAnsi="Times New Roman" w:cs="Times New Roman"/>
                <w:sz w:val="22"/>
                <w:szCs w:val="22"/>
                <w:lang w:val="en-US"/>
              </w:rPr>
              <w:t xml:space="preserve"> employee;</w:t>
            </w:r>
          </w:p>
          <w:p w:rsidR="00AE423E" w:rsidRDefault="00AE423E">
            <w:pPr>
              <w:rPr>
                <w:rFonts w:ascii="Times New Roman" w:hAnsi="Times New Roman" w:cs="Times New Roman"/>
                <w:sz w:val="22"/>
                <w:szCs w:val="22"/>
                <w:lang w:val="en-US"/>
              </w:rPr>
            </w:pPr>
            <w:r>
              <w:rPr>
                <w:rFonts w:ascii="Times New Roman" w:hAnsi="Times New Roman" w:cs="Times New Roman"/>
                <w:sz w:val="22"/>
                <w:szCs w:val="22"/>
                <w:lang w:val="en-US"/>
              </w:rPr>
              <w:t>- information about profession</w:t>
            </w:r>
            <w:r w:rsidR="00B11638">
              <w:rPr>
                <w:rFonts w:ascii="Times New Roman" w:hAnsi="Times New Roman" w:cs="Times New Roman"/>
                <w:sz w:val="22"/>
                <w:szCs w:val="22"/>
                <w:lang w:val="en-US"/>
              </w:rPr>
              <w:t xml:space="preserve"> and </w:t>
            </w:r>
            <w:r w:rsidR="0016552E">
              <w:rPr>
                <w:rFonts w:ascii="Times New Roman" w:hAnsi="Times New Roman" w:cs="Times New Roman"/>
                <w:sz w:val="22"/>
                <w:szCs w:val="22"/>
                <w:lang w:val="en-US"/>
              </w:rPr>
              <w:t>specialty (major)</w:t>
            </w:r>
            <w:r w:rsidR="00B11638">
              <w:rPr>
                <w:rFonts w:ascii="Times New Roman" w:hAnsi="Times New Roman" w:cs="Times New Roman"/>
                <w:sz w:val="22"/>
                <w:szCs w:val="22"/>
                <w:lang w:val="en-US"/>
              </w:rPr>
              <w:t xml:space="preserve"> of the employee;</w:t>
            </w:r>
          </w:p>
          <w:p w:rsidR="00EF46FE" w:rsidRDefault="00B11638">
            <w:pPr>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00F36CEE">
              <w:rPr>
                <w:rFonts w:ascii="Times New Roman" w:hAnsi="Times New Roman" w:cs="Times New Roman"/>
                <w:sz w:val="22"/>
                <w:szCs w:val="22"/>
                <w:lang w:val="en-US"/>
              </w:rPr>
              <w:t>information on income</w:t>
            </w:r>
            <w:r w:rsidR="00EF46FE">
              <w:rPr>
                <w:rFonts w:ascii="Times New Roman" w:hAnsi="Times New Roman" w:cs="Times New Roman"/>
                <w:sz w:val="22"/>
                <w:szCs w:val="22"/>
                <w:lang w:val="en-US"/>
              </w:rPr>
              <w:t xml:space="preserve"> (in the TSU)</w:t>
            </w:r>
            <w:r w:rsidR="00F36CEE">
              <w:rPr>
                <w:rFonts w:ascii="Times New Roman" w:hAnsi="Times New Roman" w:cs="Times New Roman"/>
                <w:sz w:val="22"/>
                <w:szCs w:val="22"/>
                <w:lang w:val="en-US"/>
              </w:rPr>
              <w:t>;</w:t>
            </w:r>
          </w:p>
          <w:p w:rsidR="00F36CEE" w:rsidRDefault="00F36CEE">
            <w:pPr>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00EF46FE">
              <w:rPr>
                <w:rFonts w:ascii="Times New Roman" w:hAnsi="Times New Roman" w:cs="Times New Roman"/>
                <w:sz w:val="22"/>
                <w:szCs w:val="22"/>
                <w:lang w:val="en-US"/>
              </w:rPr>
              <w:t xml:space="preserve">medical information </w:t>
            </w:r>
            <w:r w:rsidR="00980C04">
              <w:rPr>
                <w:rFonts w:ascii="Times New Roman" w:hAnsi="Times New Roman" w:cs="Times New Roman"/>
                <w:sz w:val="22"/>
                <w:szCs w:val="22"/>
                <w:lang w:val="en-US"/>
              </w:rPr>
              <w:t xml:space="preserve">in cases </w:t>
            </w:r>
            <w:r w:rsidR="00D23DF4">
              <w:rPr>
                <w:rFonts w:ascii="Times New Roman" w:hAnsi="Times New Roman" w:cs="Times New Roman"/>
                <w:sz w:val="22"/>
                <w:szCs w:val="22"/>
                <w:lang w:val="en-US"/>
              </w:rPr>
              <w:t>contemplated by the legislation;</w:t>
            </w:r>
          </w:p>
          <w:p w:rsidR="00D23DF4" w:rsidRDefault="00D23DF4">
            <w:pPr>
              <w:rPr>
                <w:rFonts w:ascii="Times New Roman" w:hAnsi="Times New Roman" w:cs="Times New Roman"/>
                <w:sz w:val="22"/>
                <w:szCs w:val="22"/>
                <w:lang w:val="en-US"/>
              </w:rPr>
            </w:pPr>
            <w:r>
              <w:rPr>
                <w:rFonts w:ascii="Times New Roman" w:hAnsi="Times New Roman" w:cs="Times New Roman"/>
                <w:sz w:val="22"/>
                <w:szCs w:val="22"/>
                <w:lang w:val="en-US"/>
              </w:rPr>
              <w:t xml:space="preserve">- information on </w:t>
            </w:r>
            <w:r w:rsidR="005A13D3">
              <w:rPr>
                <w:rFonts w:ascii="Times New Roman" w:hAnsi="Times New Roman" w:cs="Times New Roman"/>
                <w:sz w:val="22"/>
                <w:szCs w:val="22"/>
                <w:lang w:val="en-US"/>
              </w:rPr>
              <w:t>place of residence</w:t>
            </w:r>
            <w:r w:rsidR="00892341">
              <w:rPr>
                <w:rFonts w:ascii="Times New Roman" w:hAnsi="Times New Roman" w:cs="Times New Roman"/>
                <w:sz w:val="22"/>
                <w:szCs w:val="22"/>
                <w:lang w:val="en-US"/>
              </w:rPr>
              <w:t xml:space="preserve">, </w:t>
            </w:r>
            <w:r w:rsidR="0016552E">
              <w:rPr>
                <w:rFonts w:ascii="Times New Roman" w:hAnsi="Times New Roman" w:cs="Times New Roman"/>
                <w:sz w:val="22"/>
                <w:szCs w:val="22"/>
                <w:lang w:val="en-US"/>
              </w:rPr>
              <w:t xml:space="preserve">including </w:t>
            </w:r>
            <w:r w:rsidR="00892341">
              <w:rPr>
                <w:rFonts w:ascii="Times New Roman" w:hAnsi="Times New Roman" w:cs="Times New Roman"/>
                <w:sz w:val="22"/>
                <w:szCs w:val="22"/>
                <w:lang w:val="en-US"/>
              </w:rPr>
              <w:t>postal code;</w:t>
            </w:r>
          </w:p>
          <w:p w:rsidR="00892341" w:rsidRDefault="00892341">
            <w:pPr>
              <w:rPr>
                <w:rFonts w:ascii="Times New Roman" w:hAnsi="Times New Roman" w:cs="Times New Roman"/>
                <w:sz w:val="22"/>
                <w:szCs w:val="22"/>
                <w:lang w:val="en-US"/>
              </w:rPr>
            </w:pPr>
            <w:r>
              <w:rPr>
                <w:rFonts w:ascii="Times New Roman" w:hAnsi="Times New Roman" w:cs="Times New Roman"/>
                <w:sz w:val="22"/>
                <w:szCs w:val="22"/>
                <w:lang w:val="en-US"/>
              </w:rPr>
              <w:t xml:space="preserve">- information </w:t>
            </w:r>
            <w:r w:rsidR="00747389">
              <w:rPr>
                <w:rFonts w:ascii="Times New Roman" w:hAnsi="Times New Roman" w:cs="Times New Roman"/>
                <w:sz w:val="22"/>
                <w:szCs w:val="22"/>
                <w:lang w:val="en-US"/>
              </w:rPr>
              <w:t xml:space="preserve">contained in the employment record book and his/her </w:t>
            </w:r>
            <w:r w:rsidR="0096293F">
              <w:rPr>
                <w:rFonts w:ascii="Times New Roman" w:hAnsi="Times New Roman" w:cs="Times New Roman"/>
                <w:sz w:val="22"/>
                <w:szCs w:val="22"/>
                <w:lang w:val="en-US"/>
              </w:rPr>
              <w:t>personal data file</w:t>
            </w:r>
            <w:r w:rsidR="00993414">
              <w:rPr>
                <w:rFonts w:ascii="Times New Roman" w:hAnsi="Times New Roman" w:cs="Times New Roman"/>
                <w:sz w:val="22"/>
                <w:szCs w:val="22"/>
                <w:lang w:val="en-US"/>
              </w:rPr>
              <w:t xml:space="preserve">, </w:t>
            </w:r>
            <w:r w:rsidR="0016552E">
              <w:rPr>
                <w:rFonts w:ascii="Times New Roman" w:hAnsi="Times New Roman" w:cs="Times New Roman"/>
                <w:sz w:val="22"/>
                <w:szCs w:val="22"/>
                <w:lang w:val="en-US"/>
              </w:rPr>
              <w:t xml:space="preserve">the </w:t>
            </w:r>
            <w:r w:rsidR="0016552E" w:rsidRPr="00993414">
              <w:rPr>
                <w:rFonts w:ascii="Times New Roman" w:hAnsi="Times New Roman" w:cs="Times New Roman"/>
                <w:sz w:val="22"/>
                <w:szCs w:val="22"/>
                <w:lang w:val="en-US"/>
              </w:rPr>
              <w:t>certificate</w:t>
            </w:r>
            <w:r w:rsidR="0016552E">
              <w:rPr>
                <w:rFonts w:ascii="Times New Roman" w:hAnsi="Times New Roman" w:cs="Times New Roman"/>
                <w:sz w:val="22"/>
                <w:szCs w:val="22"/>
                <w:lang w:val="en-US"/>
              </w:rPr>
              <w:t xml:space="preserve"> of</w:t>
            </w:r>
            <w:r w:rsidR="0016552E" w:rsidRPr="00993414">
              <w:rPr>
                <w:rFonts w:ascii="Times New Roman" w:hAnsi="Times New Roman" w:cs="Times New Roman"/>
                <w:sz w:val="22"/>
                <w:szCs w:val="22"/>
                <w:lang w:val="en-US"/>
              </w:rPr>
              <w:t xml:space="preserve"> </w:t>
            </w:r>
            <w:r w:rsidR="00993414" w:rsidRPr="00993414">
              <w:rPr>
                <w:rFonts w:ascii="Times New Roman" w:hAnsi="Times New Roman" w:cs="Times New Roman"/>
                <w:sz w:val="22"/>
                <w:szCs w:val="22"/>
                <w:lang w:val="en-US"/>
              </w:rPr>
              <w:t>State pension insurance</w:t>
            </w:r>
            <w:r w:rsidR="00AF1F6E">
              <w:rPr>
                <w:rFonts w:ascii="Times New Roman" w:hAnsi="Times New Roman" w:cs="Times New Roman"/>
                <w:sz w:val="22"/>
                <w:szCs w:val="22"/>
                <w:lang w:val="en-US"/>
              </w:rPr>
              <w:t xml:space="preserve">, </w:t>
            </w:r>
            <w:r w:rsidR="0016552E">
              <w:rPr>
                <w:rFonts w:ascii="Times New Roman" w:hAnsi="Times New Roman" w:cs="Times New Roman"/>
                <w:sz w:val="22"/>
                <w:szCs w:val="22"/>
                <w:lang w:val="en-US"/>
              </w:rPr>
              <w:t xml:space="preserve">the </w:t>
            </w:r>
            <w:r w:rsidR="00AF1F6E" w:rsidRPr="00AF1F6E">
              <w:rPr>
                <w:rFonts w:ascii="Times New Roman" w:hAnsi="Times New Roman" w:cs="Times New Roman"/>
                <w:sz w:val="22"/>
                <w:szCs w:val="22"/>
                <w:lang w:val="en-US"/>
              </w:rPr>
              <w:t>tax registration certificate</w:t>
            </w:r>
            <w:r w:rsidR="00F55D36">
              <w:rPr>
                <w:rFonts w:ascii="Times New Roman" w:hAnsi="Times New Roman" w:cs="Times New Roman"/>
                <w:sz w:val="22"/>
                <w:szCs w:val="22"/>
                <w:lang w:val="en-US"/>
              </w:rPr>
              <w:t>;</w:t>
            </w:r>
          </w:p>
          <w:p w:rsidR="00240D7C" w:rsidRDefault="00F55D36">
            <w:pPr>
              <w:rPr>
                <w:rFonts w:ascii="Times New Roman" w:hAnsi="Times New Roman" w:cs="Times New Roman"/>
                <w:sz w:val="22"/>
                <w:szCs w:val="22"/>
                <w:lang w:val="en-US"/>
              </w:rPr>
            </w:pPr>
            <w:r>
              <w:rPr>
                <w:rFonts w:ascii="Times New Roman" w:hAnsi="Times New Roman" w:cs="Times New Roman"/>
                <w:sz w:val="22"/>
                <w:szCs w:val="22"/>
                <w:lang w:val="en-US"/>
              </w:rPr>
              <w:t xml:space="preserve">- information on educational, scientific and other professional activities </w:t>
            </w:r>
            <w:r w:rsidR="0016552E">
              <w:rPr>
                <w:rFonts w:ascii="Times New Roman" w:hAnsi="Times New Roman" w:cs="Times New Roman"/>
                <w:sz w:val="22"/>
                <w:szCs w:val="22"/>
                <w:lang w:val="en-US"/>
              </w:rPr>
              <w:t>and</w:t>
            </w:r>
            <w:r>
              <w:rPr>
                <w:rFonts w:ascii="Times New Roman" w:hAnsi="Times New Roman" w:cs="Times New Roman"/>
                <w:sz w:val="22"/>
                <w:szCs w:val="22"/>
                <w:lang w:val="en-US"/>
              </w:rPr>
              <w:t>/</w:t>
            </w:r>
            <w:r w:rsidR="0016552E">
              <w:rPr>
                <w:rFonts w:ascii="Times New Roman" w:hAnsi="Times New Roman" w:cs="Times New Roman"/>
                <w:sz w:val="22"/>
                <w:szCs w:val="22"/>
                <w:lang w:val="en-US"/>
              </w:rPr>
              <w:t>or</w:t>
            </w:r>
            <w:r>
              <w:rPr>
                <w:rFonts w:ascii="Times New Roman" w:hAnsi="Times New Roman" w:cs="Times New Roman"/>
                <w:sz w:val="22"/>
                <w:szCs w:val="22"/>
                <w:lang w:val="en-US"/>
              </w:rPr>
              <w:t xml:space="preserve"> creative activity </w:t>
            </w:r>
            <w:r w:rsidR="002E126F">
              <w:rPr>
                <w:rFonts w:ascii="Times New Roman" w:hAnsi="Times New Roman" w:cs="Times New Roman"/>
                <w:sz w:val="22"/>
                <w:szCs w:val="22"/>
                <w:lang w:val="en-US"/>
              </w:rPr>
              <w:t>of the employee;</w:t>
            </w:r>
          </w:p>
          <w:p w:rsidR="002E126F" w:rsidRDefault="002E126F">
            <w:pPr>
              <w:rPr>
                <w:rFonts w:ascii="Times New Roman" w:hAnsi="Times New Roman" w:cs="Times New Roman"/>
                <w:sz w:val="22"/>
                <w:szCs w:val="22"/>
                <w:lang w:val="en-US"/>
              </w:rPr>
            </w:pPr>
            <w:r>
              <w:rPr>
                <w:rFonts w:ascii="Times New Roman" w:hAnsi="Times New Roman" w:cs="Times New Roman"/>
                <w:sz w:val="22"/>
                <w:szCs w:val="22"/>
                <w:lang w:val="en-US"/>
              </w:rPr>
              <w:t>- information on advanced trainings;</w:t>
            </w:r>
          </w:p>
          <w:p w:rsidR="007320D2" w:rsidRDefault="002E126F">
            <w:pPr>
              <w:rPr>
                <w:rFonts w:ascii="Times New Roman" w:hAnsi="Times New Roman" w:cs="Times New Roman"/>
                <w:sz w:val="22"/>
                <w:szCs w:val="22"/>
                <w:lang w:val="en-US"/>
              </w:rPr>
            </w:pPr>
            <w:r>
              <w:rPr>
                <w:rFonts w:ascii="Times New Roman" w:hAnsi="Times New Roman" w:cs="Times New Roman"/>
                <w:sz w:val="22"/>
                <w:szCs w:val="22"/>
                <w:lang w:val="en-US"/>
              </w:rPr>
              <w:t xml:space="preserve">- </w:t>
            </w:r>
            <w:proofErr w:type="gramStart"/>
            <w:r w:rsidR="00844472">
              <w:rPr>
                <w:rFonts w:ascii="Times New Roman" w:hAnsi="Times New Roman" w:cs="Times New Roman"/>
                <w:sz w:val="22"/>
                <w:szCs w:val="22"/>
                <w:lang w:val="en-US"/>
              </w:rPr>
              <w:t>information</w:t>
            </w:r>
            <w:proofErr w:type="gramEnd"/>
            <w:r w:rsidR="00844472">
              <w:rPr>
                <w:rFonts w:ascii="Times New Roman" w:hAnsi="Times New Roman" w:cs="Times New Roman"/>
                <w:sz w:val="22"/>
                <w:szCs w:val="22"/>
                <w:lang w:val="en-US"/>
              </w:rPr>
              <w:t xml:space="preserve"> contained in </w:t>
            </w:r>
            <w:r w:rsidR="007320D2">
              <w:rPr>
                <w:rFonts w:ascii="Times New Roman" w:hAnsi="Times New Roman" w:cs="Times New Roman"/>
                <w:sz w:val="22"/>
                <w:szCs w:val="22"/>
                <w:lang w:val="en-US"/>
              </w:rPr>
              <w:t>attestation act.</w:t>
            </w:r>
          </w:p>
          <w:p w:rsidR="00125F7A" w:rsidRDefault="00125F7A">
            <w:pPr>
              <w:rPr>
                <w:rFonts w:ascii="Times New Roman" w:hAnsi="Times New Roman" w:cs="Times New Roman"/>
                <w:sz w:val="22"/>
                <w:szCs w:val="22"/>
                <w:lang w:val="en-US"/>
              </w:rPr>
            </w:pPr>
            <w:r>
              <w:rPr>
                <w:rFonts w:ascii="Times New Roman" w:hAnsi="Times New Roman" w:cs="Times New Roman"/>
                <w:sz w:val="22"/>
                <w:szCs w:val="22"/>
                <w:lang w:val="en-US"/>
              </w:rPr>
              <w:t xml:space="preserve">           The </w:t>
            </w:r>
            <w:r w:rsidR="00E51595">
              <w:rPr>
                <w:rFonts w:ascii="Times New Roman" w:hAnsi="Times New Roman" w:cs="Times New Roman"/>
                <w:sz w:val="22"/>
                <w:szCs w:val="22"/>
                <w:lang w:val="en-US"/>
              </w:rPr>
              <w:t>Individual may</w:t>
            </w:r>
            <w:r>
              <w:rPr>
                <w:rFonts w:ascii="Times New Roman" w:hAnsi="Times New Roman" w:cs="Times New Roman"/>
                <w:sz w:val="22"/>
                <w:szCs w:val="22"/>
                <w:lang w:val="en-US"/>
              </w:rPr>
              <w:t xml:space="preserve"> give </w:t>
            </w:r>
            <w:r w:rsidR="0016552E">
              <w:rPr>
                <w:rFonts w:ascii="Times New Roman" w:hAnsi="Times New Roman" w:cs="Times New Roman"/>
                <w:sz w:val="22"/>
                <w:szCs w:val="22"/>
                <w:lang w:val="en-US"/>
              </w:rPr>
              <w:t>consent</w:t>
            </w:r>
            <w:r w:rsidR="00794A78">
              <w:rPr>
                <w:rFonts w:ascii="Times New Roman" w:hAnsi="Times New Roman" w:cs="Times New Roman"/>
                <w:sz w:val="22"/>
                <w:szCs w:val="22"/>
                <w:lang w:val="en-US"/>
              </w:rPr>
              <w:t xml:space="preserve"> to </w:t>
            </w:r>
            <w:r w:rsidR="0016552E">
              <w:rPr>
                <w:rFonts w:ascii="Times New Roman" w:hAnsi="Times New Roman" w:cs="Times New Roman"/>
                <w:sz w:val="22"/>
                <w:szCs w:val="22"/>
                <w:lang w:val="en-US"/>
              </w:rPr>
              <w:t xml:space="preserve">processing of other personal information by </w:t>
            </w:r>
            <w:r w:rsidR="00794A78">
              <w:rPr>
                <w:rFonts w:ascii="Times New Roman" w:hAnsi="Times New Roman" w:cs="Times New Roman"/>
                <w:sz w:val="22"/>
                <w:szCs w:val="22"/>
                <w:lang w:val="en-US"/>
              </w:rPr>
              <w:t>the Operator</w:t>
            </w:r>
            <w:r w:rsidR="00E51595">
              <w:rPr>
                <w:rFonts w:ascii="Times New Roman" w:hAnsi="Times New Roman" w:cs="Times New Roman"/>
                <w:sz w:val="22"/>
                <w:szCs w:val="22"/>
                <w:lang w:val="en-US"/>
              </w:rPr>
              <w:t>, which can be processed without written consent according to the law,</w:t>
            </w:r>
            <w:r w:rsidR="00794A78">
              <w:rPr>
                <w:rFonts w:ascii="Times New Roman" w:hAnsi="Times New Roman" w:cs="Times New Roman"/>
                <w:sz w:val="22"/>
                <w:szCs w:val="22"/>
                <w:lang w:val="en-US"/>
              </w:rPr>
              <w:t xml:space="preserve"> </w:t>
            </w:r>
            <w:r w:rsidR="0016552E">
              <w:rPr>
                <w:rFonts w:ascii="Times New Roman" w:hAnsi="Times New Roman" w:cs="Times New Roman"/>
                <w:sz w:val="22"/>
                <w:szCs w:val="22"/>
                <w:lang w:val="en-US"/>
              </w:rPr>
              <w:t>by passing it voluntarily to the Operator</w:t>
            </w:r>
            <w:r w:rsidR="00E51595">
              <w:rPr>
                <w:rFonts w:ascii="Times New Roman" w:hAnsi="Times New Roman" w:cs="Times New Roman"/>
                <w:sz w:val="22"/>
                <w:szCs w:val="22"/>
                <w:lang w:val="en-US"/>
              </w:rPr>
              <w:t xml:space="preserve">. </w:t>
            </w:r>
          </w:p>
          <w:p w:rsidR="007320D2" w:rsidRPr="0098339B" w:rsidRDefault="00E51595" w:rsidP="0098339B">
            <w:pPr>
              <w:ind w:firstLine="652"/>
              <w:rPr>
                <w:rFonts w:ascii="Times New Roman" w:hAnsi="Times New Roman" w:cs="Times New Roman"/>
                <w:sz w:val="22"/>
                <w:szCs w:val="22"/>
                <w:lang w:val="en-US"/>
              </w:rPr>
            </w:pPr>
            <w:r>
              <w:rPr>
                <w:rFonts w:ascii="Times New Roman" w:hAnsi="Times New Roman" w:cs="Times New Roman"/>
                <w:sz w:val="22"/>
                <w:szCs w:val="22"/>
                <w:lang w:val="en-US"/>
              </w:rPr>
              <w:t xml:space="preserve">The personal </w:t>
            </w:r>
            <w:r w:rsidR="00CD0E34">
              <w:rPr>
                <w:rFonts w:ascii="Times New Roman" w:hAnsi="Times New Roman" w:cs="Times New Roman"/>
                <w:sz w:val="22"/>
                <w:szCs w:val="22"/>
                <w:lang w:val="en-US"/>
              </w:rPr>
              <w:t>information</w:t>
            </w:r>
            <w:r>
              <w:rPr>
                <w:rFonts w:ascii="Times New Roman" w:hAnsi="Times New Roman" w:cs="Times New Roman"/>
                <w:sz w:val="22"/>
                <w:szCs w:val="22"/>
                <w:lang w:val="en-US"/>
              </w:rPr>
              <w:t xml:space="preserve"> listed above </w:t>
            </w:r>
            <w:r w:rsidR="00CD0E34">
              <w:rPr>
                <w:rFonts w:ascii="Times New Roman" w:hAnsi="Times New Roman" w:cs="Times New Roman"/>
                <w:sz w:val="22"/>
                <w:szCs w:val="22"/>
                <w:lang w:val="en-US"/>
              </w:rPr>
              <w:t>is</w:t>
            </w:r>
            <w:r>
              <w:rPr>
                <w:rFonts w:ascii="Times New Roman" w:hAnsi="Times New Roman" w:cs="Times New Roman"/>
                <w:sz w:val="22"/>
                <w:szCs w:val="22"/>
                <w:lang w:val="en-US"/>
              </w:rPr>
              <w:t xml:space="preserve"> confidential, which means that people, who </w:t>
            </w:r>
            <w:r w:rsidR="00CD0E34">
              <w:rPr>
                <w:rFonts w:ascii="Times New Roman" w:hAnsi="Times New Roman" w:cs="Times New Roman"/>
                <w:sz w:val="22"/>
                <w:szCs w:val="22"/>
                <w:lang w:val="en-US"/>
              </w:rPr>
              <w:t>get</w:t>
            </w:r>
            <w:r>
              <w:rPr>
                <w:rFonts w:ascii="Times New Roman" w:hAnsi="Times New Roman" w:cs="Times New Roman"/>
                <w:sz w:val="22"/>
                <w:szCs w:val="22"/>
                <w:lang w:val="en-US"/>
              </w:rPr>
              <w:t xml:space="preserve"> access to </w:t>
            </w:r>
            <w:r w:rsidR="00CD0E34">
              <w:rPr>
                <w:rFonts w:ascii="Times New Roman" w:hAnsi="Times New Roman" w:cs="Times New Roman"/>
                <w:sz w:val="22"/>
                <w:szCs w:val="22"/>
                <w:lang w:val="en-US"/>
              </w:rPr>
              <w:t>it</w:t>
            </w:r>
            <w:r>
              <w:rPr>
                <w:rFonts w:ascii="Times New Roman" w:hAnsi="Times New Roman" w:cs="Times New Roman"/>
                <w:sz w:val="22"/>
                <w:szCs w:val="22"/>
                <w:lang w:val="en-US"/>
              </w:rPr>
              <w:t>, must keep</w:t>
            </w:r>
            <w:r w:rsidR="00CD0E34">
              <w:rPr>
                <w:rFonts w:ascii="Times New Roman" w:hAnsi="Times New Roman" w:cs="Times New Roman"/>
                <w:sz w:val="22"/>
                <w:szCs w:val="22"/>
                <w:lang w:val="en-US"/>
              </w:rPr>
              <w:t xml:space="preserve"> it a secret and not disclose or transfer to other parties without the Subject’s consent except for </w:t>
            </w:r>
            <w:r w:rsidR="00A452AC">
              <w:rPr>
                <w:rFonts w:ascii="Times New Roman" w:hAnsi="Times New Roman" w:cs="Times New Roman"/>
                <w:sz w:val="22"/>
                <w:szCs w:val="22"/>
                <w:lang w:val="en-US"/>
              </w:rPr>
              <w:t xml:space="preserve">law-stipulated cases. The information, which the Subject permits to </w:t>
            </w:r>
            <w:r w:rsidR="0098339B">
              <w:rPr>
                <w:rFonts w:ascii="Times New Roman" w:hAnsi="Times New Roman" w:cs="Times New Roman"/>
                <w:sz w:val="22"/>
                <w:szCs w:val="22"/>
                <w:lang w:val="en-US"/>
              </w:rPr>
              <w:t>use</w:t>
            </w:r>
            <w:r w:rsidR="00A452AC">
              <w:rPr>
                <w:rFonts w:ascii="Times New Roman" w:hAnsi="Times New Roman" w:cs="Times New Roman"/>
                <w:sz w:val="22"/>
                <w:szCs w:val="22"/>
                <w:lang w:val="en-US"/>
              </w:rPr>
              <w:t xml:space="preserve"> in public sources, is not considered confidential. The</w:t>
            </w:r>
            <w:r w:rsidR="00A452AC" w:rsidRPr="0098339B">
              <w:rPr>
                <w:rFonts w:ascii="Times New Roman" w:hAnsi="Times New Roman" w:cs="Times New Roman"/>
                <w:sz w:val="22"/>
                <w:szCs w:val="22"/>
                <w:lang w:val="en-US"/>
              </w:rPr>
              <w:t xml:space="preserve"> </w:t>
            </w:r>
            <w:r w:rsidR="00A452AC">
              <w:rPr>
                <w:rFonts w:ascii="Times New Roman" w:hAnsi="Times New Roman" w:cs="Times New Roman"/>
                <w:sz w:val="22"/>
                <w:szCs w:val="22"/>
                <w:lang w:val="en-US"/>
              </w:rPr>
              <w:t>employer</w:t>
            </w:r>
            <w:r w:rsidR="00A452AC" w:rsidRPr="0098339B">
              <w:rPr>
                <w:rFonts w:ascii="Times New Roman" w:hAnsi="Times New Roman" w:cs="Times New Roman"/>
                <w:sz w:val="22"/>
                <w:szCs w:val="22"/>
                <w:lang w:val="en-US"/>
              </w:rPr>
              <w:t xml:space="preserve"> </w:t>
            </w:r>
            <w:r w:rsidR="00A452AC">
              <w:rPr>
                <w:rFonts w:ascii="Times New Roman" w:hAnsi="Times New Roman" w:cs="Times New Roman"/>
                <w:sz w:val="22"/>
                <w:szCs w:val="22"/>
                <w:lang w:val="en-US"/>
              </w:rPr>
              <w:t>shall</w:t>
            </w:r>
            <w:r w:rsidR="00A452AC" w:rsidRPr="0098339B">
              <w:rPr>
                <w:rFonts w:ascii="Times New Roman" w:hAnsi="Times New Roman" w:cs="Times New Roman"/>
                <w:sz w:val="22"/>
                <w:szCs w:val="22"/>
                <w:lang w:val="en-US"/>
              </w:rPr>
              <w:t xml:space="preserve"> </w:t>
            </w:r>
            <w:r w:rsidR="00A452AC">
              <w:rPr>
                <w:rFonts w:ascii="Times New Roman" w:hAnsi="Times New Roman" w:cs="Times New Roman"/>
                <w:sz w:val="22"/>
                <w:szCs w:val="22"/>
                <w:lang w:val="en-US"/>
              </w:rPr>
              <w:t>explain</w:t>
            </w:r>
            <w:r w:rsidR="00A452AC" w:rsidRPr="0098339B">
              <w:rPr>
                <w:rFonts w:ascii="Times New Roman" w:hAnsi="Times New Roman" w:cs="Times New Roman"/>
                <w:sz w:val="22"/>
                <w:szCs w:val="22"/>
                <w:lang w:val="en-US"/>
              </w:rPr>
              <w:t xml:space="preserve"> </w:t>
            </w:r>
            <w:r w:rsidR="00A452AC">
              <w:rPr>
                <w:rFonts w:ascii="Times New Roman" w:hAnsi="Times New Roman" w:cs="Times New Roman"/>
                <w:sz w:val="22"/>
                <w:szCs w:val="22"/>
                <w:lang w:val="en-US"/>
              </w:rPr>
              <w:t>all</w:t>
            </w:r>
            <w:r w:rsidR="00A452AC" w:rsidRPr="0098339B">
              <w:rPr>
                <w:rFonts w:ascii="Times New Roman" w:hAnsi="Times New Roman" w:cs="Times New Roman"/>
                <w:sz w:val="22"/>
                <w:szCs w:val="22"/>
                <w:lang w:val="en-US"/>
              </w:rPr>
              <w:t xml:space="preserve"> </w:t>
            </w:r>
            <w:r w:rsidR="00A452AC">
              <w:rPr>
                <w:rFonts w:ascii="Times New Roman" w:hAnsi="Times New Roman" w:cs="Times New Roman"/>
                <w:sz w:val="22"/>
                <w:szCs w:val="22"/>
                <w:lang w:val="en-US"/>
              </w:rPr>
              <w:t>the</w:t>
            </w:r>
            <w:r w:rsidR="00A452AC" w:rsidRPr="0098339B">
              <w:rPr>
                <w:rFonts w:ascii="Times New Roman" w:hAnsi="Times New Roman" w:cs="Times New Roman"/>
                <w:sz w:val="22"/>
                <w:szCs w:val="22"/>
                <w:lang w:val="en-US"/>
              </w:rPr>
              <w:t xml:space="preserve"> </w:t>
            </w:r>
            <w:r w:rsidR="00A452AC">
              <w:rPr>
                <w:rFonts w:ascii="Times New Roman" w:hAnsi="Times New Roman" w:cs="Times New Roman"/>
                <w:sz w:val="22"/>
                <w:szCs w:val="22"/>
                <w:lang w:val="en-US"/>
              </w:rPr>
              <w:t>statements</w:t>
            </w:r>
            <w:r w:rsidR="00A452AC" w:rsidRPr="0098339B">
              <w:rPr>
                <w:rFonts w:ascii="Times New Roman" w:hAnsi="Times New Roman" w:cs="Times New Roman"/>
                <w:sz w:val="22"/>
                <w:szCs w:val="22"/>
                <w:lang w:val="en-US"/>
              </w:rPr>
              <w:t xml:space="preserve"> </w:t>
            </w:r>
            <w:r w:rsidR="00A452AC">
              <w:rPr>
                <w:rFonts w:ascii="Times New Roman" w:hAnsi="Times New Roman" w:cs="Times New Roman"/>
                <w:sz w:val="22"/>
                <w:szCs w:val="22"/>
                <w:lang w:val="en-US"/>
              </w:rPr>
              <w:t>in</w:t>
            </w:r>
            <w:r w:rsidR="00A452AC" w:rsidRPr="0098339B">
              <w:rPr>
                <w:rFonts w:ascii="Times New Roman" w:hAnsi="Times New Roman" w:cs="Times New Roman"/>
                <w:sz w:val="22"/>
                <w:szCs w:val="22"/>
                <w:lang w:val="en-US"/>
              </w:rPr>
              <w:t xml:space="preserve"> </w:t>
            </w:r>
            <w:r w:rsidR="00A452AC">
              <w:rPr>
                <w:rFonts w:ascii="Times New Roman" w:hAnsi="Times New Roman" w:cs="Times New Roman"/>
                <w:sz w:val="22"/>
                <w:szCs w:val="22"/>
                <w:lang w:val="en-US"/>
              </w:rPr>
              <w:t>this</w:t>
            </w:r>
            <w:r w:rsidR="00A452AC" w:rsidRPr="0098339B">
              <w:rPr>
                <w:rFonts w:ascii="Times New Roman" w:hAnsi="Times New Roman" w:cs="Times New Roman"/>
                <w:sz w:val="22"/>
                <w:szCs w:val="22"/>
                <w:lang w:val="en-US"/>
              </w:rPr>
              <w:t xml:space="preserve"> </w:t>
            </w:r>
            <w:r w:rsidR="00A452AC">
              <w:rPr>
                <w:rFonts w:ascii="Times New Roman" w:hAnsi="Times New Roman" w:cs="Times New Roman"/>
                <w:sz w:val="22"/>
                <w:szCs w:val="22"/>
                <w:lang w:val="en-US"/>
              </w:rPr>
              <w:t>annex</w:t>
            </w:r>
            <w:r w:rsidR="00A452AC" w:rsidRPr="0098339B">
              <w:rPr>
                <w:rFonts w:ascii="Times New Roman" w:hAnsi="Times New Roman" w:cs="Times New Roman"/>
                <w:sz w:val="22"/>
                <w:szCs w:val="22"/>
                <w:lang w:val="en-US"/>
              </w:rPr>
              <w:t xml:space="preserve"> </w:t>
            </w:r>
            <w:r w:rsidR="00A452AC">
              <w:rPr>
                <w:rFonts w:ascii="Times New Roman" w:hAnsi="Times New Roman" w:cs="Times New Roman"/>
                <w:sz w:val="22"/>
                <w:szCs w:val="22"/>
                <w:lang w:val="en-US"/>
              </w:rPr>
              <w:t>if</w:t>
            </w:r>
            <w:r w:rsidR="00A452AC" w:rsidRPr="0098339B">
              <w:rPr>
                <w:rFonts w:ascii="Times New Roman" w:hAnsi="Times New Roman" w:cs="Times New Roman"/>
                <w:sz w:val="22"/>
                <w:szCs w:val="22"/>
                <w:lang w:val="en-US"/>
              </w:rPr>
              <w:t xml:space="preserve"> </w:t>
            </w:r>
            <w:r w:rsidR="00A452AC">
              <w:rPr>
                <w:rFonts w:ascii="Times New Roman" w:hAnsi="Times New Roman" w:cs="Times New Roman"/>
                <w:sz w:val="22"/>
                <w:szCs w:val="22"/>
                <w:lang w:val="en-US"/>
              </w:rPr>
              <w:t>necessary</w:t>
            </w:r>
            <w:r w:rsidR="00A452AC" w:rsidRPr="0098339B">
              <w:rPr>
                <w:rFonts w:ascii="Times New Roman" w:hAnsi="Times New Roman" w:cs="Times New Roman"/>
                <w:sz w:val="22"/>
                <w:szCs w:val="22"/>
                <w:lang w:val="en-US"/>
              </w:rPr>
              <w:t xml:space="preserve">. </w:t>
            </w:r>
          </w:p>
        </w:tc>
      </w:tr>
      <w:tr w:rsidR="00D36B82" w:rsidRPr="00CB12D2" w:rsidTr="004A3420">
        <w:tc>
          <w:tcPr>
            <w:tcW w:w="4928" w:type="dxa"/>
            <w:shd w:val="clear" w:color="auto" w:fill="auto"/>
          </w:tcPr>
          <w:p w:rsidR="00D36B82" w:rsidRPr="002E3C2A" w:rsidRDefault="00D36B82" w:rsidP="001F52B2">
            <w:pPr>
              <w:shd w:val="clear" w:color="auto" w:fill="FFFFFF"/>
              <w:tabs>
                <w:tab w:val="left" w:pos="907"/>
              </w:tabs>
              <w:spacing w:before="38"/>
              <w:jc w:val="both"/>
              <w:rPr>
                <w:rFonts w:ascii="Times New Roman" w:hAnsi="Times New Roman" w:cs="Times New Roman"/>
                <w:sz w:val="22"/>
                <w:szCs w:val="22"/>
              </w:rPr>
            </w:pPr>
            <w:r w:rsidRPr="002E3C2A">
              <w:rPr>
                <w:rFonts w:ascii="Times New Roman" w:hAnsi="Times New Roman" w:cs="Times New Roman"/>
                <w:color w:val="000000"/>
                <w:sz w:val="22"/>
                <w:szCs w:val="22"/>
              </w:rPr>
              <w:t>4. Субъект дает согласие на следующие операции Оператора с его персональными данными:</w:t>
            </w:r>
          </w:p>
        </w:tc>
        <w:tc>
          <w:tcPr>
            <w:tcW w:w="4819" w:type="dxa"/>
            <w:shd w:val="clear" w:color="auto" w:fill="auto"/>
          </w:tcPr>
          <w:p w:rsidR="00D36B82" w:rsidRPr="0098339B" w:rsidRDefault="0098339B" w:rsidP="0098339B">
            <w:pPr>
              <w:rPr>
                <w:rFonts w:ascii="Times New Roman" w:hAnsi="Times New Roman" w:cs="Times New Roman"/>
                <w:sz w:val="22"/>
                <w:szCs w:val="22"/>
                <w:lang w:val="en-US"/>
              </w:rPr>
            </w:pPr>
            <w:r>
              <w:rPr>
                <w:rFonts w:ascii="Times New Roman" w:hAnsi="Times New Roman" w:cs="Times New Roman"/>
                <w:sz w:val="22"/>
                <w:szCs w:val="22"/>
                <w:lang w:val="en-US"/>
              </w:rPr>
              <w:t>4. The Subject gives contest to the following operations with his/her personal data performing by the Operator:</w:t>
            </w:r>
          </w:p>
        </w:tc>
      </w:tr>
      <w:tr w:rsidR="0056006D" w:rsidRPr="00CB12D2" w:rsidTr="004A3420">
        <w:tc>
          <w:tcPr>
            <w:tcW w:w="4928" w:type="dxa"/>
            <w:shd w:val="clear" w:color="auto" w:fill="auto"/>
          </w:tcPr>
          <w:p w:rsidR="00FF2F2E" w:rsidRPr="002E3C2A" w:rsidRDefault="00FF2F2E" w:rsidP="001F52B2">
            <w:pPr>
              <w:shd w:val="clear" w:color="auto" w:fill="FFFFFF"/>
              <w:tabs>
                <w:tab w:val="left" w:pos="1145"/>
              </w:tabs>
              <w:jc w:val="both"/>
              <w:rPr>
                <w:rFonts w:ascii="Times New Roman" w:hAnsi="Times New Roman" w:cs="Times New Roman"/>
                <w:spacing w:val="-2"/>
                <w:sz w:val="22"/>
                <w:szCs w:val="22"/>
              </w:rPr>
            </w:pPr>
            <w:r w:rsidRPr="002E3C2A">
              <w:rPr>
                <w:rFonts w:ascii="Times New Roman" w:hAnsi="Times New Roman" w:cs="Times New Roman"/>
                <w:spacing w:val="-2"/>
                <w:sz w:val="22"/>
                <w:szCs w:val="22"/>
              </w:rPr>
              <w:t>4.1. Включение в общедоступные источники (размещение на официальном сайте ТГУ и т.п.) в целях информационного обеспечения деятельности Оператора следующих персональных данных:</w:t>
            </w:r>
          </w:p>
          <w:p w:rsidR="00FF2F2E" w:rsidRPr="002E3C2A" w:rsidRDefault="001F52B2" w:rsidP="001F52B2">
            <w:pPr>
              <w:shd w:val="clear" w:color="auto" w:fill="FFFFFF"/>
              <w:tabs>
                <w:tab w:val="left" w:pos="1145"/>
              </w:tabs>
              <w:jc w:val="both"/>
              <w:rPr>
                <w:rFonts w:ascii="Times New Roman" w:hAnsi="Times New Roman" w:cs="Times New Roman"/>
                <w:spacing w:val="-2"/>
                <w:sz w:val="22"/>
                <w:szCs w:val="22"/>
              </w:rPr>
            </w:pPr>
            <w:r w:rsidRPr="001F52B2">
              <w:rPr>
                <w:rFonts w:ascii="Times New Roman" w:hAnsi="Times New Roman" w:cs="Times New Roman"/>
                <w:spacing w:val="-4"/>
                <w:sz w:val="22"/>
                <w:szCs w:val="22"/>
              </w:rPr>
              <w:t xml:space="preserve">- </w:t>
            </w:r>
            <w:r w:rsidR="00FF2F2E" w:rsidRPr="002E3C2A">
              <w:rPr>
                <w:rFonts w:ascii="Times New Roman" w:hAnsi="Times New Roman" w:cs="Times New Roman"/>
                <w:spacing w:val="-4"/>
                <w:sz w:val="22"/>
                <w:szCs w:val="22"/>
              </w:rPr>
              <w:t>фамилия, имя, отчество</w:t>
            </w:r>
          </w:p>
          <w:p w:rsidR="00FF2F2E" w:rsidRPr="002E3C2A" w:rsidRDefault="001F52B2" w:rsidP="001F52B2">
            <w:pPr>
              <w:shd w:val="clear" w:color="auto" w:fill="FFFFFF"/>
              <w:tabs>
                <w:tab w:val="left" w:pos="1145"/>
              </w:tabs>
              <w:jc w:val="both"/>
              <w:rPr>
                <w:rFonts w:ascii="Times New Roman" w:hAnsi="Times New Roman" w:cs="Times New Roman"/>
                <w:spacing w:val="-2"/>
                <w:sz w:val="22"/>
                <w:szCs w:val="22"/>
              </w:rPr>
            </w:pPr>
            <w:r w:rsidRPr="001F52B2">
              <w:rPr>
                <w:rFonts w:ascii="Times New Roman" w:hAnsi="Times New Roman" w:cs="Times New Roman"/>
                <w:spacing w:val="-2"/>
                <w:sz w:val="22"/>
                <w:szCs w:val="22"/>
              </w:rPr>
              <w:t xml:space="preserve">- </w:t>
            </w:r>
            <w:r w:rsidR="00FF2F2E" w:rsidRPr="002E3C2A">
              <w:rPr>
                <w:rFonts w:ascii="Times New Roman" w:hAnsi="Times New Roman" w:cs="Times New Roman"/>
                <w:spacing w:val="-2"/>
                <w:sz w:val="22"/>
                <w:szCs w:val="22"/>
              </w:rPr>
              <w:t>сведения о профессии и должности</w:t>
            </w:r>
          </w:p>
          <w:p w:rsidR="0056006D" w:rsidRPr="002E3C2A" w:rsidRDefault="001F52B2" w:rsidP="001F52B2">
            <w:pPr>
              <w:shd w:val="clear" w:color="auto" w:fill="FFFFFF"/>
              <w:tabs>
                <w:tab w:val="left" w:pos="1145"/>
              </w:tabs>
              <w:jc w:val="both"/>
              <w:rPr>
                <w:rFonts w:ascii="Times New Roman" w:hAnsi="Times New Roman" w:cs="Times New Roman"/>
                <w:spacing w:val="-2"/>
                <w:sz w:val="22"/>
                <w:szCs w:val="22"/>
              </w:rPr>
            </w:pPr>
            <w:r w:rsidRPr="001F52B2">
              <w:rPr>
                <w:rFonts w:ascii="Times New Roman" w:hAnsi="Times New Roman" w:cs="Times New Roman"/>
                <w:spacing w:val="-2"/>
                <w:sz w:val="22"/>
                <w:szCs w:val="22"/>
              </w:rPr>
              <w:t xml:space="preserve">- </w:t>
            </w:r>
            <w:r w:rsidR="00FF2F2E" w:rsidRPr="002E3C2A">
              <w:rPr>
                <w:rFonts w:ascii="Times New Roman" w:hAnsi="Times New Roman" w:cs="Times New Roman"/>
                <w:spacing w:val="-2"/>
                <w:sz w:val="22"/>
                <w:szCs w:val="22"/>
              </w:rPr>
              <w:t xml:space="preserve">ученая степень и звание, почетные звания и награды, сведения о повышении квалификации, сведения о результатах </w:t>
            </w:r>
            <w:r w:rsidR="00FF2F2E" w:rsidRPr="002E3C2A">
              <w:rPr>
                <w:rFonts w:ascii="Times New Roman" w:hAnsi="Times New Roman" w:cs="Times New Roman"/>
                <w:spacing w:val="-4"/>
                <w:sz w:val="22"/>
                <w:szCs w:val="22"/>
              </w:rPr>
              <w:t xml:space="preserve">образовательной, научной иной профессиональной и/или творческой </w:t>
            </w:r>
            <w:r w:rsidR="00FF2F2E" w:rsidRPr="002E3C2A">
              <w:rPr>
                <w:rFonts w:ascii="Times New Roman" w:hAnsi="Times New Roman" w:cs="Times New Roman"/>
                <w:spacing w:val="-4"/>
                <w:sz w:val="22"/>
                <w:szCs w:val="22"/>
              </w:rPr>
              <w:lastRenderedPageBreak/>
              <w:t>деятельности.</w:t>
            </w:r>
          </w:p>
        </w:tc>
        <w:tc>
          <w:tcPr>
            <w:tcW w:w="4819" w:type="dxa"/>
            <w:shd w:val="clear" w:color="auto" w:fill="auto"/>
          </w:tcPr>
          <w:p w:rsidR="0056006D" w:rsidRDefault="0098339B" w:rsidP="0098339B">
            <w:pPr>
              <w:rPr>
                <w:rFonts w:ascii="Times New Roman" w:hAnsi="Times New Roman" w:cs="Times New Roman"/>
                <w:sz w:val="22"/>
                <w:szCs w:val="22"/>
                <w:lang w:val="en-US"/>
              </w:rPr>
            </w:pPr>
            <w:r>
              <w:rPr>
                <w:rFonts w:ascii="Times New Roman" w:hAnsi="Times New Roman" w:cs="Times New Roman"/>
                <w:sz w:val="22"/>
                <w:szCs w:val="22"/>
                <w:lang w:val="en-US"/>
              </w:rPr>
              <w:lastRenderedPageBreak/>
              <w:t xml:space="preserve">4.1. Using the </w:t>
            </w:r>
            <w:r w:rsidR="00E43BCF">
              <w:rPr>
                <w:rFonts w:ascii="Times New Roman" w:hAnsi="Times New Roman" w:cs="Times New Roman"/>
                <w:sz w:val="22"/>
                <w:szCs w:val="22"/>
                <w:lang w:val="en-US"/>
              </w:rPr>
              <w:t xml:space="preserve">following </w:t>
            </w:r>
            <w:r>
              <w:rPr>
                <w:rFonts w:ascii="Times New Roman" w:hAnsi="Times New Roman" w:cs="Times New Roman"/>
                <w:sz w:val="22"/>
                <w:szCs w:val="22"/>
                <w:lang w:val="en-US"/>
              </w:rPr>
              <w:t>personal data in public sources (</w:t>
            </w:r>
            <w:r w:rsidR="00E43BCF">
              <w:rPr>
                <w:rFonts w:ascii="Times New Roman" w:hAnsi="Times New Roman" w:cs="Times New Roman"/>
                <w:sz w:val="22"/>
                <w:szCs w:val="22"/>
                <w:lang w:val="en-US"/>
              </w:rPr>
              <w:t>putting them on the official web site of TSU, etc.</w:t>
            </w:r>
            <w:r>
              <w:rPr>
                <w:rFonts w:ascii="Times New Roman" w:hAnsi="Times New Roman" w:cs="Times New Roman"/>
                <w:sz w:val="22"/>
                <w:szCs w:val="22"/>
                <w:lang w:val="en-US"/>
              </w:rPr>
              <w:t>)</w:t>
            </w:r>
            <w:r w:rsidR="00E43BCF">
              <w:rPr>
                <w:rFonts w:ascii="Times New Roman" w:hAnsi="Times New Roman" w:cs="Times New Roman"/>
                <w:sz w:val="22"/>
                <w:szCs w:val="22"/>
                <w:lang w:val="en-US"/>
              </w:rPr>
              <w:t xml:space="preserve"> in order to provide information support of the Operator’s activities:</w:t>
            </w:r>
          </w:p>
          <w:p w:rsidR="00E43BCF" w:rsidRDefault="00E43BCF" w:rsidP="00E43BCF">
            <w:pPr>
              <w:rPr>
                <w:rFonts w:ascii="Times New Roman" w:hAnsi="Times New Roman" w:cs="Times New Roman"/>
                <w:sz w:val="22"/>
                <w:szCs w:val="22"/>
                <w:lang w:val="en-US"/>
              </w:rPr>
            </w:pPr>
            <w:r>
              <w:rPr>
                <w:rFonts w:ascii="Times New Roman" w:hAnsi="Times New Roman" w:cs="Times New Roman"/>
                <w:sz w:val="22"/>
                <w:szCs w:val="22"/>
                <w:lang w:val="en-US"/>
              </w:rPr>
              <w:t>- family name, given name, middle name</w:t>
            </w:r>
          </w:p>
          <w:p w:rsidR="00E43BCF" w:rsidRDefault="00E43BCF" w:rsidP="00E43BCF">
            <w:pPr>
              <w:rPr>
                <w:rFonts w:ascii="Times New Roman" w:hAnsi="Times New Roman" w:cs="Times New Roman"/>
                <w:sz w:val="22"/>
                <w:szCs w:val="22"/>
                <w:lang w:val="en-US"/>
              </w:rPr>
            </w:pPr>
            <w:r>
              <w:rPr>
                <w:rFonts w:ascii="Times New Roman" w:hAnsi="Times New Roman" w:cs="Times New Roman"/>
                <w:sz w:val="22"/>
                <w:szCs w:val="22"/>
                <w:lang w:val="en-US"/>
              </w:rPr>
              <w:t>- information about profession and specialty (major)</w:t>
            </w:r>
          </w:p>
          <w:p w:rsidR="00E43BCF" w:rsidRPr="0098339B" w:rsidRDefault="00E43BCF" w:rsidP="00EC176B">
            <w:pPr>
              <w:rPr>
                <w:rFonts w:ascii="Times New Roman" w:hAnsi="Times New Roman" w:cs="Times New Roman"/>
                <w:sz w:val="22"/>
                <w:szCs w:val="22"/>
                <w:lang w:val="en-US"/>
              </w:rPr>
            </w:pPr>
            <w:r>
              <w:rPr>
                <w:rFonts w:ascii="Times New Roman" w:hAnsi="Times New Roman" w:cs="Times New Roman"/>
                <w:sz w:val="22"/>
                <w:szCs w:val="22"/>
                <w:lang w:val="en-US"/>
              </w:rPr>
              <w:t>- academic degree and rank, honors and awards, information on advanced trainings,</w:t>
            </w:r>
            <w:r w:rsidR="00094CCD">
              <w:rPr>
                <w:rFonts w:ascii="Times New Roman" w:hAnsi="Times New Roman" w:cs="Times New Roman"/>
                <w:sz w:val="22"/>
                <w:szCs w:val="22"/>
                <w:lang w:val="en-US"/>
              </w:rPr>
              <w:t xml:space="preserve"> the results of educational, scientific and other professional and/or creative activities.</w:t>
            </w:r>
          </w:p>
        </w:tc>
      </w:tr>
      <w:tr w:rsidR="0056006D" w:rsidRPr="00CB12D2" w:rsidTr="004A3420">
        <w:tc>
          <w:tcPr>
            <w:tcW w:w="4928" w:type="dxa"/>
            <w:shd w:val="clear" w:color="auto" w:fill="auto"/>
          </w:tcPr>
          <w:p w:rsidR="0056006D" w:rsidRPr="002E3C2A" w:rsidRDefault="00F33D75" w:rsidP="001F52B2">
            <w:pPr>
              <w:jc w:val="both"/>
              <w:rPr>
                <w:rFonts w:ascii="Times New Roman" w:hAnsi="Times New Roman" w:cs="Times New Roman"/>
                <w:sz w:val="22"/>
                <w:szCs w:val="22"/>
              </w:rPr>
            </w:pPr>
            <w:r w:rsidRPr="002E3C2A">
              <w:rPr>
                <w:rFonts w:ascii="Times New Roman" w:hAnsi="Times New Roman" w:cs="Times New Roman"/>
                <w:sz w:val="22"/>
                <w:szCs w:val="22"/>
              </w:rPr>
              <w:lastRenderedPageBreak/>
              <w:t>4.2. Получение у третьих лиц и из общедоступных источников (путем информационного поиска, получения информации и направления запросов) сведений о результатах образовательной, научной, творческой и профессиональной деятельности Субъекта, необходимых в целях информационного обеспечения деятельности Оператора.</w:t>
            </w:r>
          </w:p>
        </w:tc>
        <w:tc>
          <w:tcPr>
            <w:tcW w:w="4819" w:type="dxa"/>
            <w:shd w:val="clear" w:color="auto" w:fill="auto"/>
          </w:tcPr>
          <w:p w:rsidR="0056006D" w:rsidRPr="00E67641" w:rsidRDefault="00E67641" w:rsidP="00EC176B">
            <w:pPr>
              <w:rPr>
                <w:rFonts w:ascii="Times New Roman" w:hAnsi="Times New Roman" w:cs="Times New Roman"/>
                <w:sz w:val="22"/>
                <w:szCs w:val="22"/>
                <w:lang w:val="en-US"/>
              </w:rPr>
            </w:pPr>
            <w:r>
              <w:rPr>
                <w:rFonts w:ascii="Times New Roman" w:hAnsi="Times New Roman" w:cs="Times New Roman"/>
                <w:sz w:val="22"/>
                <w:szCs w:val="22"/>
                <w:lang w:val="en-US"/>
              </w:rPr>
              <w:t xml:space="preserve">4.2. Obtaining information on the Subject’s results of educational, scientific, creative and professional activities, which is </w:t>
            </w:r>
            <w:r w:rsidR="00EC176B">
              <w:rPr>
                <w:rFonts w:ascii="Times New Roman" w:hAnsi="Times New Roman" w:cs="Times New Roman"/>
                <w:sz w:val="22"/>
                <w:szCs w:val="22"/>
                <w:lang w:val="en-US"/>
              </w:rPr>
              <w:t>necessary for information support of the Operator’s activity,</w:t>
            </w:r>
            <w:r>
              <w:rPr>
                <w:rFonts w:ascii="Times New Roman" w:hAnsi="Times New Roman" w:cs="Times New Roman"/>
                <w:sz w:val="22"/>
                <w:szCs w:val="22"/>
                <w:lang w:val="en-US"/>
              </w:rPr>
              <w:t xml:space="preserve"> from third parties or public sources (by searching on-line, receiving information, sending requests).</w:t>
            </w:r>
            <w:r w:rsidR="00EC176B">
              <w:rPr>
                <w:rFonts w:ascii="Times New Roman" w:hAnsi="Times New Roman" w:cs="Times New Roman"/>
                <w:sz w:val="22"/>
                <w:szCs w:val="22"/>
                <w:lang w:val="en-US"/>
              </w:rPr>
              <w:t xml:space="preserve"> </w:t>
            </w:r>
          </w:p>
        </w:tc>
      </w:tr>
      <w:tr w:rsidR="0056006D" w:rsidRPr="00CB12D2" w:rsidTr="004A3420">
        <w:tc>
          <w:tcPr>
            <w:tcW w:w="4928" w:type="dxa"/>
            <w:shd w:val="clear" w:color="auto" w:fill="auto"/>
          </w:tcPr>
          <w:p w:rsidR="00F33D75" w:rsidRPr="00F4144E" w:rsidRDefault="00F33D75" w:rsidP="001F52B2">
            <w:pPr>
              <w:jc w:val="both"/>
              <w:rPr>
                <w:rFonts w:ascii="Times New Roman" w:hAnsi="Times New Roman" w:cs="Times New Roman"/>
                <w:sz w:val="22"/>
                <w:szCs w:val="22"/>
              </w:rPr>
            </w:pPr>
            <w:r w:rsidRPr="002E3C2A">
              <w:rPr>
                <w:rFonts w:ascii="Times New Roman" w:hAnsi="Times New Roman" w:cs="Times New Roman"/>
                <w:sz w:val="22"/>
                <w:szCs w:val="22"/>
              </w:rPr>
              <w:t>4.3</w:t>
            </w:r>
            <w:r w:rsidRPr="00F4144E">
              <w:rPr>
                <w:rFonts w:ascii="Times New Roman" w:hAnsi="Times New Roman" w:cs="Times New Roman"/>
                <w:sz w:val="22"/>
                <w:szCs w:val="22"/>
              </w:rPr>
              <w:t>. Передачу третьим лицам персональных данных Субъекта:</w:t>
            </w:r>
          </w:p>
          <w:p w:rsidR="00F33D75" w:rsidRPr="00F4144E" w:rsidRDefault="001F52B2" w:rsidP="001F52B2">
            <w:pPr>
              <w:jc w:val="both"/>
              <w:rPr>
                <w:rFonts w:ascii="Times New Roman" w:hAnsi="Times New Roman" w:cs="Times New Roman"/>
                <w:spacing w:val="-2"/>
                <w:sz w:val="22"/>
                <w:szCs w:val="22"/>
              </w:rPr>
            </w:pPr>
            <w:r w:rsidRPr="00F4144E">
              <w:rPr>
                <w:rFonts w:ascii="Times New Roman" w:hAnsi="Times New Roman" w:cs="Times New Roman"/>
                <w:sz w:val="22"/>
                <w:szCs w:val="22"/>
              </w:rPr>
              <w:t xml:space="preserve">- </w:t>
            </w:r>
            <w:r w:rsidR="00F33D75" w:rsidRPr="00F4144E">
              <w:rPr>
                <w:rFonts w:ascii="Times New Roman" w:hAnsi="Times New Roman" w:cs="Times New Roman"/>
                <w:sz w:val="22"/>
                <w:szCs w:val="22"/>
              </w:rPr>
              <w:t>государственным органам и уполномоченным организациям по официальному запросу в случаях, установленных законодательством государства, гражданином которого является Субъект либо международными договорами с участием РФ;</w:t>
            </w:r>
          </w:p>
          <w:p w:rsidR="00F33D75" w:rsidRPr="00F4144E" w:rsidRDefault="001F52B2" w:rsidP="001F52B2">
            <w:pPr>
              <w:jc w:val="both"/>
              <w:rPr>
                <w:rFonts w:ascii="Times New Roman" w:hAnsi="Times New Roman" w:cs="Times New Roman"/>
                <w:spacing w:val="-2"/>
                <w:sz w:val="22"/>
                <w:szCs w:val="22"/>
              </w:rPr>
            </w:pPr>
            <w:r w:rsidRPr="00F4144E">
              <w:rPr>
                <w:rFonts w:ascii="Times New Roman" w:hAnsi="Times New Roman" w:cs="Times New Roman"/>
                <w:sz w:val="22"/>
                <w:szCs w:val="22"/>
              </w:rPr>
              <w:t xml:space="preserve">- </w:t>
            </w:r>
            <w:r w:rsidR="00F33D75" w:rsidRPr="00F4144E">
              <w:rPr>
                <w:rFonts w:ascii="Times New Roman" w:hAnsi="Times New Roman" w:cs="Times New Roman"/>
                <w:sz w:val="22"/>
                <w:szCs w:val="22"/>
              </w:rPr>
              <w:t xml:space="preserve">данных, характеризующих результаты образовательной, научной и иной профессиональной деятельности Субъекта (например, количество и наименование опубликованных научных и учебно-методических работ, данные о числе аспирантов и докторантов и т.д.) в </w:t>
            </w:r>
            <w:r w:rsidR="00F33D75" w:rsidRPr="00F4144E">
              <w:rPr>
                <w:rFonts w:ascii="Times New Roman" w:hAnsi="Times New Roman" w:cs="Times New Roman"/>
                <w:spacing w:val="-2"/>
                <w:sz w:val="22"/>
                <w:szCs w:val="22"/>
              </w:rPr>
              <w:t>целях информационного обеспечения деятельности Оператора, поощрения Субъекта;</w:t>
            </w:r>
          </w:p>
          <w:p w:rsidR="0056006D" w:rsidRPr="002E3C2A" w:rsidRDefault="001F52B2" w:rsidP="001F52B2">
            <w:pPr>
              <w:jc w:val="both"/>
              <w:rPr>
                <w:rFonts w:ascii="Times New Roman" w:hAnsi="Times New Roman" w:cs="Times New Roman"/>
                <w:spacing w:val="-2"/>
                <w:sz w:val="22"/>
                <w:szCs w:val="22"/>
              </w:rPr>
            </w:pPr>
            <w:r w:rsidRPr="00F4144E">
              <w:rPr>
                <w:rFonts w:ascii="Times New Roman" w:hAnsi="Times New Roman" w:cs="Times New Roman"/>
                <w:spacing w:val="-2"/>
                <w:sz w:val="22"/>
                <w:szCs w:val="22"/>
              </w:rPr>
              <w:t xml:space="preserve">- </w:t>
            </w:r>
            <w:r w:rsidR="00F33D75" w:rsidRPr="00F4144E">
              <w:rPr>
                <w:rFonts w:ascii="Times New Roman" w:hAnsi="Times New Roman" w:cs="Times New Roman"/>
                <w:spacing w:val="-2"/>
                <w:sz w:val="22"/>
                <w:szCs w:val="22"/>
              </w:rPr>
              <w:t xml:space="preserve">трансграничную передачу </w:t>
            </w:r>
            <w:r w:rsidR="00F33D75" w:rsidRPr="00F4144E">
              <w:rPr>
                <w:rFonts w:ascii="Times New Roman" w:hAnsi="Times New Roman" w:cs="Times New Roman"/>
                <w:sz w:val="22"/>
                <w:szCs w:val="22"/>
              </w:rPr>
              <w:t>данных, характеризующих результаты научной и иной профессиональной деятельности Субъекта</w:t>
            </w:r>
            <w:r w:rsidR="00F33D75" w:rsidRPr="00F4144E">
              <w:rPr>
                <w:rFonts w:ascii="Times New Roman" w:hAnsi="Times New Roman" w:cs="Times New Roman"/>
                <w:spacing w:val="-2"/>
                <w:sz w:val="22"/>
                <w:szCs w:val="22"/>
              </w:rPr>
              <w:t xml:space="preserve"> </w:t>
            </w:r>
            <w:r w:rsidR="00F33D75" w:rsidRPr="00F4144E">
              <w:rPr>
                <w:rFonts w:ascii="Times New Roman" w:hAnsi="Times New Roman" w:cs="Times New Roman"/>
                <w:sz w:val="22"/>
                <w:szCs w:val="22"/>
              </w:rPr>
              <w:t xml:space="preserve">в </w:t>
            </w:r>
            <w:r w:rsidR="00F33D75" w:rsidRPr="00F4144E">
              <w:rPr>
                <w:rFonts w:ascii="Times New Roman" w:hAnsi="Times New Roman" w:cs="Times New Roman"/>
                <w:spacing w:val="-2"/>
                <w:sz w:val="22"/>
                <w:szCs w:val="22"/>
              </w:rPr>
              <w:t>целях информационного обеспечения деятельности Оператора, если это не противоречит необходимости охраны государственной, коммерческой тайны.</w:t>
            </w:r>
          </w:p>
        </w:tc>
        <w:tc>
          <w:tcPr>
            <w:tcW w:w="4819" w:type="dxa"/>
            <w:shd w:val="clear" w:color="auto" w:fill="auto"/>
          </w:tcPr>
          <w:p w:rsidR="0056006D" w:rsidRDefault="00EC176B" w:rsidP="0085691F">
            <w:pPr>
              <w:rPr>
                <w:rFonts w:ascii="Times New Roman" w:hAnsi="Times New Roman" w:cs="Times New Roman"/>
                <w:sz w:val="22"/>
                <w:szCs w:val="22"/>
                <w:lang w:val="en-US"/>
              </w:rPr>
            </w:pPr>
            <w:r>
              <w:rPr>
                <w:rFonts w:ascii="Times New Roman" w:hAnsi="Times New Roman" w:cs="Times New Roman"/>
                <w:sz w:val="22"/>
                <w:szCs w:val="22"/>
                <w:lang w:val="en-US"/>
              </w:rPr>
              <w:t xml:space="preserve">4.3. </w:t>
            </w:r>
            <w:r w:rsidR="0085691F">
              <w:rPr>
                <w:rFonts w:ascii="Times New Roman" w:hAnsi="Times New Roman" w:cs="Times New Roman"/>
                <w:sz w:val="22"/>
                <w:szCs w:val="22"/>
                <w:lang w:val="en-US"/>
              </w:rPr>
              <w:t>Transferring the Subject’s personal data to the following third parties:</w:t>
            </w:r>
          </w:p>
          <w:p w:rsidR="0085691F" w:rsidRDefault="0085691F" w:rsidP="0085691F">
            <w:pPr>
              <w:rPr>
                <w:rFonts w:ascii="Times New Roman" w:hAnsi="Times New Roman" w:cs="Times New Roman"/>
                <w:sz w:val="22"/>
                <w:szCs w:val="22"/>
                <w:lang w:val="en-US"/>
              </w:rPr>
            </w:pPr>
            <w:r>
              <w:rPr>
                <w:rFonts w:ascii="Times New Roman" w:hAnsi="Times New Roman" w:cs="Times New Roman"/>
                <w:sz w:val="22"/>
                <w:szCs w:val="22"/>
                <w:lang w:val="en-US"/>
              </w:rPr>
              <w:t xml:space="preserve">- state agencies and  authorized </w:t>
            </w:r>
            <w:r w:rsidR="009D52E0">
              <w:rPr>
                <w:rFonts w:ascii="Times New Roman" w:hAnsi="Times New Roman" w:cs="Times New Roman"/>
                <w:sz w:val="22"/>
                <w:szCs w:val="22"/>
                <w:lang w:val="en-US"/>
              </w:rPr>
              <w:t>organizations upon the official request in cases stipulated by the law of the country of the Subject’s nationality or International agreements, where Russian Federation is one of the parties;</w:t>
            </w:r>
          </w:p>
          <w:p w:rsidR="009D52E0" w:rsidRDefault="009D52E0" w:rsidP="009D52E0">
            <w:pPr>
              <w:rPr>
                <w:rFonts w:ascii="Times New Roman" w:hAnsi="Times New Roman" w:cs="Times New Roman"/>
                <w:sz w:val="22"/>
                <w:szCs w:val="22"/>
                <w:lang w:val="en-US"/>
              </w:rPr>
            </w:pPr>
            <w:r>
              <w:rPr>
                <w:rFonts w:ascii="Times New Roman" w:hAnsi="Times New Roman" w:cs="Times New Roman"/>
                <w:sz w:val="22"/>
                <w:szCs w:val="22"/>
                <w:lang w:val="en-US"/>
              </w:rPr>
              <w:t>- Transferring the data, which characterize the results of the Subject’s educational, scientific, and other professional activities (e.g. a number and names of published research papers and tutorials</w:t>
            </w:r>
            <w:r w:rsidR="0097619B">
              <w:rPr>
                <w:rFonts w:ascii="Times New Roman" w:hAnsi="Times New Roman" w:cs="Times New Roman"/>
                <w:sz w:val="22"/>
                <w:szCs w:val="22"/>
                <w:lang w:val="en-US"/>
              </w:rPr>
              <w:t>, number of post-graduate students and PhDs, etc.</w:t>
            </w:r>
            <w:r>
              <w:rPr>
                <w:rFonts w:ascii="Times New Roman" w:hAnsi="Times New Roman" w:cs="Times New Roman"/>
                <w:sz w:val="22"/>
                <w:szCs w:val="22"/>
                <w:lang w:val="en-US"/>
              </w:rPr>
              <w:t>)</w:t>
            </w:r>
            <w:r w:rsidR="00F772F3">
              <w:rPr>
                <w:rFonts w:ascii="Times New Roman" w:hAnsi="Times New Roman" w:cs="Times New Roman"/>
                <w:sz w:val="22"/>
                <w:szCs w:val="22"/>
                <w:lang w:val="en-US"/>
              </w:rPr>
              <w:t>,</w:t>
            </w:r>
            <w:r w:rsidR="0097619B">
              <w:rPr>
                <w:rFonts w:ascii="Times New Roman" w:hAnsi="Times New Roman" w:cs="Times New Roman"/>
                <w:sz w:val="22"/>
                <w:szCs w:val="22"/>
                <w:lang w:val="en-US"/>
              </w:rPr>
              <w:t xml:space="preserve"> in order to provide information support of the Operator’s activity, give incentives to the Subject;</w:t>
            </w:r>
          </w:p>
          <w:p w:rsidR="0097619B" w:rsidRPr="00EC176B" w:rsidRDefault="0097619B" w:rsidP="00F772F3">
            <w:pPr>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00F772F3">
              <w:rPr>
                <w:rFonts w:ascii="Times New Roman" w:hAnsi="Times New Roman" w:cs="Times New Roman"/>
                <w:sz w:val="22"/>
                <w:szCs w:val="22"/>
                <w:lang w:val="en-US"/>
              </w:rPr>
              <w:t>Cross-border transferring of data, which characterize the results of the Subject’s scientific and other professional activities, in order to provide information support of the Operator’s activity, if it does not contradict security of the State, commercial secrets.</w:t>
            </w:r>
          </w:p>
        </w:tc>
      </w:tr>
      <w:tr w:rsidR="0056006D" w:rsidRPr="00CB12D2" w:rsidTr="004A3420">
        <w:tc>
          <w:tcPr>
            <w:tcW w:w="4928" w:type="dxa"/>
            <w:shd w:val="clear" w:color="auto" w:fill="auto"/>
          </w:tcPr>
          <w:p w:rsidR="00F33D75" w:rsidRPr="002D6459" w:rsidRDefault="00F33D75" w:rsidP="001F52B2">
            <w:pPr>
              <w:jc w:val="both"/>
              <w:rPr>
                <w:rFonts w:ascii="Times New Roman" w:hAnsi="Times New Roman" w:cs="Times New Roman"/>
                <w:sz w:val="22"/>
                <w:szCs w:val="22"/>
              </w:rPr>
            </w:pPr>
            <w:r w:rsidRPr="002E3C2A">
              <w:rPr>
                <w:rFonts w:ascii="Times New Roman" w:hAnsi="Times New Roman" w:cs="Times New Roman"/>
                <w:sz w:val="22"/>
                <w:szCs w:val="22"/>
              </w:rPr>
              <w:t xml:space="preserve">5. Настоящее согласие дается на весь </w:t>
            </w:r>
            <w:r w:rsidRPr="002E3C2A">
              <w:rPr>
                <w:rFonts w:ascii="Times New Roman" w:hAnsi="Times New Roman" w:cs="Times New Roman"/>
                <w:color w:val="000000"/>
                <w:sz w:val="22"/>
                <w:szCs w:val="22"/>
              </w:rPr>
              <w:t xml:space="preserve">период работы Субъекта в </w:t>
            </w:r>
            <w:r w:rsidRPr="002E3C2A">
              <w:rPr>
                <w:rFonts w:ascii="Times New Roman" w:hAnsi="Times New Roman" w:cs="Times New Roman"/>
                <w:bCs/>
                <w:sz w:val="22"/>
                <w:szCs w:val="22"/>
              </w:rPr>
              <w:t xml:space="preserve">Федеральном государственном бюджетном образовательном учреждении высшего профессионального образования </w:t>
            </w:r>
            <w:r w:rsidRPr="002E3C2A">
              <w:rPr>
                <w:rFonts w:ascii="Times New Roman" w:hAnsi="Times New Roman" w:cs="Times New Roman"/>
                <w:sz w:val="22"/>
                <w:szCs w:val="22"/>
              </w:rPr>
              <w:t xml:space="preserve"> "Национальный исследовательский Томский государственный университет"</w:t>
            </w:r>
            <w:r w:rsidRPr="002E3C2A">
              <w:rPr>
                <w:rFonts w:ascii="Times New Roman" w:hAnsi="Times New Roman" w:cs="Times New Roman"/>
                <w:color w:val="000000"/>
                <w:sz w:val="22"/>
                <w:szCs w:val="22"/>
              </w:rPr>
              <w:t xml:space="preserve"> (ТГУ). </w:t>
            </w:r>
            <w:r w:rsidRPr="002E3C2A">
              <w:rPr>
                <w:rFonts w:ascii="Times New Roman" w:hAnsi="Times New Roman" w:cs="Times New Roman"/>
                <w:sz w:val="22"/>
                <w:szCs w:val="22"/>
              </w:rPr>
              <w:t xml:space="preserve">Субъект также дает согласие </w:t>
            </w:r>
            <w:r w:rsidRPr="002D6459">
              <w:rPr>
                <w:rFonts w:ascii="Times New Roman" w:hAnsi="Times New Roman" w:cs="Times New Roman"/>
                <w:sz w:val="22"/>
                <w:szCs w:val="22"/>
              </w:rPr>
              <w:t xml:space="preserve">на обработку следующих персональных данных после прекращения его трудовых отношений с Оператором: </w:t>
            </w:r>
          </w:p>
          <w:p w:rsidR="00F33D75" w:rsidRPr="002D6459" w:rsidRDefault="001F52B2" w:rsidP="001F52B2">
            <w:pPr>
              <w:jc w:val="both"/>
              <w:rPr>
                <w:rFonts w:ascii="Times New Roman" w:hAnsi="Times New Roman" w:cs="Times New Roman"/>
                <w:sz w:val="22"/>
                <w:szCs w:val="22"/>
              </w:rPr>
            </w:pPr>
            <w:r w:rsidRPr="002D6459">
              <w:rPr>
                <w:rFonts w:ascii="Times New Roman" w:hAnsi="Times New Roman" w:cs="Times New Roman"/>
                <w:sz w:val="22"/>
                <w:szCs w:val="22"/>
              </w:rPr>
              <w:t xml:space="preserve">- </w:t>
            </w:r>
            <w:r w:rsidR="00F33D75" w:rsidRPr="002D6459">
              <w:rPr>
                <w:rFonts w:ascii="Times New Roman" w:hAnsi="Times New Roman" w:cs="Times New Roman"/>
                <w:sz w:val="22"/>
                <w:szCs w:val="22"/>
              </w:rPr>
              <w:t>на обработку персональных данных, входящих в личное дело, – на срок, установленный законодательством Российской Федерации и локальными нормативными актами ТГУ для хранения таких данных;</w:t>
            </w:r>
          </w:p>
          <w:p w:rsidR="00F33D75" w:rsidRPr="002E3C2A" w:rsidRDefault="001F52B2" w:rsidP="001F52B2">
            <w:pPr>
              <w:jc w:val="both"/>
              <w:rPr>
                <w:rFonts w:ascii="Times New Roman" w:hAnsi="Times New Roman" w:cs="Times New Roman"/>
                <w:sz w:val="22"/>
                <w:szCs w:val="22"/>
              </w:rPr>
            </w:pPr>
            <w:r w:rsidRPr="002D6459">
              <w:rPr>
                <w:rFonts w:ascii="Times New Roman" w:hAnsi="Times New Roman" w:cs="Times New Roman"/>
                <w:sz w:val="22"/>
                <w:szCs w:val="22"/>
              </w:rPr>
              <w:t xml:space="preserve">- </w:t>
            </w:r>
            <w:r w:rsidR="00F33D75" w:rsidRPr="002D6459">
              <w:rPr>
                <w:rFonts w:ascii="Times New Roman" w:hAnsi="Times New Roman" w:cs="Times New Roman"/>
                <w:sz w:val="22"/>
                <w:szCs w:val="22"/>
              </w:rPr>
              <w:t>на обработку персональных данных</w:t>
            </w:r>
            <w:r w:rsidR="00F33D75" w:rsidRPr="002E3C2A">
              <w:rPr>
                <w:rFonts w:ascii="Times New Roman" w:hAnsi="Times New Roman" w:cs="Times New Roman"/>
                <w:sz w:val="22"/>
                <w:szCs w:val="22"/>
              </w:rPr>
              <w:t>, характеризующих результаты образовательной, научной и иной профессиональной деятельности Субъекта,  на срок, установленный законодательством Российской Федерации и локальными нормативными актами ТГУ.</w:t>
            </w:r>
          </w:p>
          <w:p w:rsidR="00F33D75" w:rsidRPr="002E3C2A" w:rsidRDefault="00F33D75" w:rsidP="00F33D75">
            <w:pPr>
              <w:ind w:firstLine="708"/>
              <w:jc w:val="both"/>
              <w:rPr>
                <w:rFonts w:ascii="Times New Roman" w:hAnsi="Times New Roman" w:cs="Times New Roman"/>
                <w:sz w:val="22"/>
                <w:szCs w:val="22"/>
              </w:rPr>
            </w:pPr>
            <w:r w:rsidRPr="002E3C2A">
              <w:rPr>
                <w:rFonts w:ascii="Times New Roman" w:hAnsi="Times New Roman" w:cs="Times New Roman"/>
                <w:sz w:val="22"/>
                <w:szCs w:val="22"/>
              </w:rPr>
              <w:t>Остальные персональные данные Субъекта после прекращения им трудовых отношений с Оператором подлежат обезличиванию и/или уничтожению.</w:t>
            </w:r>
          </w:p>
          <w:p w:rsidR="0056006D" w:rsidRPr="002E3C2A" w:rsidRDefault="00F33D75" w:rsidP="00F33D75">
            <w:pPr>
              <w:shd w:val="clear" w:color="auto" w:fill="FFFFFF"/>
              <w:ind w:left="5" w:right="10" w:firstLine="677"/>
              <w:jc w:val="both"/>
              <w:rPr>
                <w:rFonts w:ascii="Times New Roman" w:hAnsi="Times New Roman" w:cs="Times New Roman"/>
                <w:color w:val="000000"/>
                <w:sz w:val="22"/>
                <w:szCs w:val="22"/>
              </w:rPr>
            </w:pPr>
            <w:r w:rsidRPr="002E3C2A">
              <w:rPr>
                <w:rFonts w:ascii="Times New Roman" w:hAnsi="Times New Roman" w:cs="Times New Roman"/>
                <w:color w:val="000000"/>
                <w:sz w:val="22"/>
                <w:szCs w:val="22"/>
              </w:rPr>
              <w:lastRenderedPageBreak/>
              <w:t>Согласие на обработку персональных данных может быть отозвано Субъектом в любое время путем подачи письменного заявления Оператору. Обработка персональных данных в целях исполнения договора, одной из сторон которого  является Субъект, в соответствии со ст. 6 ФЗ РФ «О персональных данных» может осуществляться Оператором без согласия  Субъекта персональных данных.</w:t>
            </w:r>
          </w:p>
        </w:tc>
        <w:tc>
          <w:tcPr>
            <w:tcW w:w="4819" w:type="dxa"/>
            <w:shd w:val="clear" w:color="auto" w:fill="auto"/>
          </w:tcPr>
          <w:p w:rsidR="0056006D" w:rsidRDefault="00F772F3" w:rsidP="00DF774B">
            <w:pPr>
              <w:rPr>
                <w:rFonts w:ascii="Times New Roman" w:hAnsi="Times New Roman" w:cs="Times New Roman"/>
                <w:sz w:val="22"/>
                <w:szCs w:val="22"/>
                <w:lang w:val="en-US"/>
              </w:rPr>
            </w:pPr>
            <w:r>
              <w:rPr>
                <w:rFonts w:ascii="Times New Roman" w:hAnsi="Times New Roman" w:cs="Times New Roman"/>
                <w:sz w:val="22"/>
                <w:szCs w:val="22"/>
                <w:lang w:val="en-US"/>
              </w:rPr>
              <w:lastRenderedPageBreak/>
              <w:t xml:space="preserve">5. </w:t>
            </w:r>
            <w:r w:rsidR="009412A7">
              <w:rPr>
                <w:rFonts w:ascii="Times New Roman" w:hAnsi="Times New Roman" w:cs="Times New Roman"/>
                <w:sz w:val="22"/>
                <w:szCs w:val="22"/>
                <w:lang w:val="en-US"/>
              </w:rPr>
              <w:t xml:space="preserve">This consent shall be valid </w:t>
            </w:r>
            <w:r w:rsidR="006759CA">
              <w:rPr>
                <w:rFonts w:ascii="Times New Roman" w:hAnsi="Times New Roman" w:cs="Times New Roman"/>
                <w:sz w:val="22"/>
                <w:szCs w:val="22"/>
                <w:lang w:val="en-US"/>
              </w:rPr>
              <w:t>within the term</w:t>
            </w:r>
            <w:r w:rsidR="009412A7">
              <w:rPr>
                <w:rFonts w:ascii="Times New Roman" w:hAnsi="Times New Roman" w:cs="Times New Roman"/>
                <w:sz w:val="22"/>
                <w:szCs w:val="22"/>
                <w:lang w:val="en-US"/>
              </w:rPr>
              <w:t xml:space="preserve"> of the Subject’s </w:t>
            </w:r>
            <w:r w:rsidR="006759CA">
              <w:rPr>
                <w:rFonts w:ascii="Times New Roman" w:hAnsi="Times New Roman" w:cs="Times New Roman"/>
                <w:sz w:val="22"/>
                <w:szCs w:val="22"/>
                <w:lang w:val="en-US"/>
              </w:rPr>
              <w:t>employment</w:t>
            </w:r>
            <w:r w:rsidR="009412A7">
              <w:rPr>
                <w:rFonts w:ascii="Times New Roman" w:hAnsi="Times New Roman" w:cs="Times New Roman"/>
                <w:sz w:val="22"/>
                <w:szCs w:val="22"/>
                <w:lang w:val="en-US"/>
              </w:rPr>
              <w:t xml:space="preserve"> at the </w:t>
            </w:r>
            <w:r w:rsidR="009412A7" w:rsidRPr="00DA1339">
              <w:rPr>
                <w:rFonts w:ascii="Times New Roman" w:hAnsi="Times New Roman" w:cs="Times New Roman"/>
                <w:sz w:val="22"/>
                <w:szCs w:val="22"/>
                <w:lang w:val="en-US"/>
              </w:rPr>
              <w:t>Federal State-financed Educational Institution of the Higher Vocational Education “National Research Tomsk State University”</w:t>
            </w:r>
            <w:r w:rsidR="009412A7" w:rsidRPr="009412A7">
              <w:rPr>
                <w:rFonts w:ascii="Times New Roman" w:hAnsi="Times New Roman" w:cs="Times New Roman"/>
                <w:sz w:val="22"/>
                <w:szCs w:val="22"/>
                <w:lang w:val="en-US"/>
              </w:rPr>
              <w:t xml:space="preserve"> (</w:t>
            </w:r>
            <w:r w:rsidR="009412A7">
              <w:rPr>
                <w:rFonts w:ascii="Times New Roman" w:hAnsi="Times New Roman" w:cs="Times New Roman"/>
                <w:sz w:val="22"/>
                <w:szCs w:val="22"/>
                <w:lang w:val="en-US"/>
              </w:rPr>
              <w:t>TSU</w:t>
            </w:r>
            <w:r w:rsidR="009412A7" w:rsidRPr="009412A7">
              <w:rPr>
                <w:rFonts w:ascii="Times New Roman" w:hAnsi="Times New Roman" w:cs="Times New Roman"/>
                <w:sz w:val="22"/>
                <w:szCs w:val="22"/>
                <w:lang w:val="en-US"/>
              </w:rPr>
              <w:t>)</w:t>
            </w:r>
            <w:r w:rsidR="009412A7">
              <w:rPr>
                <w:rFonts w:ascii="Times New Roman" w:hAnsi="Times New Roman" w:cs="Times New Roman"/>
                <w:sz w:val="22"/>
                <w:szCs w:val="22"/>
                <w:lang w:val="en-US"/>
              </w:rPr>
              <w:t>. The Subject also gives permission to process the following personal data after termination of</w:t>
            </w:r>
            <w:r w:rsidR="00DF774B">
              <w:rPr>
                <w:rFonts w:ascii="Times New Roman" w:hAnsi="Times New Roman" w:cs="Times New Roman"/>
                <w:sz w:val="22"/>
                <w:szCs w:val="22"/>
                <w:lang w:val="en-US"/>
              </w:rPr>
              <w:t xml:space="preserve"> the employment with the Operator:</w:t>
            </w:r>
          </w:p>
          <w:p w:rsidR="00DF774B" w:rsidRDefault="00DF774B" w:rsidP="00DF774B">
            <w:pPr>
              <w:rPr>
                <w:rFonts w:ascii="Times New Roman" w:hAnsi="Times New Roman" w:cs="Times New Roman"/>
                <w:sz w:val="22"/>
                <w:szCs w:val="22"/>
                <w:lang w:val="en-US"/>
              </w:rPr>
            </w:pPr>
            <w:r>
              <w:rPr>
                <w:rFonts w:ascii="Times New Roman" w:hAnsi="Times New Roman" w:cs="Times New Roman"/>
                <w:sz w:val="22"/>
                <w:szCs w:val="22"/>
                <w:lang w:val="en-US"/>
              </w:rPr>
              <w:t xml:space="preserve">- data </w:t>
            </w:r>
            <w:r w:rsidR="005D2810">
              <w:rPr>
                <w:rFonts w:ascii="Times New Roman" w:hAnsi="Times New Roman" w:cs="Times New Roman"/>
                <w:sz w:val="22"/>
                <w:szCs w:val="22"/>
                <w:lang w:val="en-US"/>
              </w:rPr>
              <w:t>included</w:t>
            </w:r>
            <w:r>
              <w:rPr>
                <w:rFonts w:ascii="Times New Roman" w:hAnsi="Times New Roman" w:cs="Times New Roman"/>
                <w:sz w:val="22"/>
                <w:szCs w:val="22"/>
                <w:lang w:val="en-US"/>
              </w:rPr>
              <w:t xml:space="preserve"> in the personnel file for the term stipulated by the Russian Federation law and the University local statutory acts for keeping such information;</w:t>
            </w:r>
          </w:p>
          <w:p w:rsidR="00DF774B" w:rsidRDefault="00DF774B" w:rsidP="00DF774B">
            <w:pPr>
              <w:rPr>
                <w:rFonts w:ascii="Times New Roman" w:hAnsi="Times New Roman" w:cs="Times New Roman"/>
                <w:sz w:val="22"/>
                <w:szCs w:val="22"/>
                <w:lang w:val="en-US"/>
              </w:rPr>
            </w:pPr>
            <w:r>
              <w:rPr>
                <w:rFonts w:ascii="Times New Roman" w:hAnsi="Times New Roman" w:cs="Times New Roman"/>
                <w:sz w:val="22"/>
                <w:szCs w:val="22"/>
                <w:lang w:val="en-US"/>
              </w:rPr>
              <w:t>- data, which characterize the results of the Subject’s educational, scientific, and other professional activities, for the term stipulated by the Russian Federation law and the University local statutory acts.</w:t>
            </w:r>
          </w:p>
          <w:p w:rsidR="00DF774B" w:rsidRDefault="005D2810" w:rsidP="00DF774B">
            <w:pPr>
              <w:ind w:firstLine="652"/>
              <w:rPr>
                <w:rFonts w:ascii="Times New Roman" w:hAnsi="Times New Roman" w:cs="Times New Roman"/>
                <w:sz w:val="22"/>
                <w:szCs w:val="22"/>
                <w:lang w:val="en-US"/>
              </w:rPr>
            </w:pPr>
            <w:r>
              <w:rPr>
                <w:rFonts w:ascii="Times New Roman" w:hAnsi="Times New Roman" w:cs="Times New Roman"/>
                <w:sz w:val="22"/>
                <w:szCs w:val="22"/>
                <w:lang w:val="en-US"/>
              </w:rPr>
              <w:t>All other Subject’s personal data shall be depersonalized and /or destroyed after termination of the employment with the Operator.</w:t>
            </w:r>
          </w:p>
          <w:p w:rsidR="005D2810" w:rsidRPr="006759CA" w:rsidRDefault="005D2810" w:rsidP="006759CA">
            <w:pPr>
              <w:ind w:firstLine="652"/>
              <w:rPr>
                <w:rFonts w:ascii="Times New Roman" w:hAnsi="Times New Roman" w:cs="Times New Roman"/>
                <w:sz w:val="22"/>
                <w:szCs w:val="22"/>
                <w:lang w:val="en-US"/>
              </w:rPr>
            </w:pPr>
            <w:r>
              <w:rPr>
                <w:rFonts w:ascii="Times New Roman" w:hAnsi="Times New Roman" w:cs="Times New Roman"/>
                <w:sz w:val="22"/>
                <w:szCs w:val="22"/>
                <w:lang w:val="en-US"/>
              </w:rPr>
              <w:t xml:space="preserve">The consent to personal data processing may be withdrawn by the Subject at any time by submitting a written request to the Operator. </w:t>
            </w:r>
            <w:r w:rsidR="006759CA">
              <w:rPr>
                <w:rFonts w:ascii="Times New Roman" w:hAnsi="Times New Roman" w:cs="Times New Roman"/>
                <w:sz w:val="22"/>
                <w:szCs w:val="22"/>
                <w:lang w:val="en-US"/>
              </w:rPr>
              <w:t>Processing of the personal data, which is necessary for proper</w:t>
            </w:r>
            <w:r>
              <w:rPr>
                <w:rFonts w:ascii="Times New Roman" w:hAnsi="Times New Roman" w:cs="Times New Roman"/>
                <w:sz w:val="22"/>
                <w:szCs w:val="22"/>
                <w:lang w:val="en-US"/>
              </w:rPr>
              <w:t xml:space="preserve"> </w:t>
            </w:r>
            <w:r w:rsidR="006759CA">
              <w:rPr>
                <w:rFonts w:ascii="Times New Roman" w:hAnsi="Times New Roman" w:cs="Times New Roman"/>
                <w:sz w:val="22"/>
                <w:szCs w:val="22"/>
                <w:lang w:val="en-US"/>
              </w:rPr>
              <w:t xml:space="preserve">execution of an agreement, where the </w:t>
            </w:r>
            <w:r w:rsidR="006759CA">
              <w:rPr>
                <w:rFonts w:ascii="Times New Roman" w:hAnsi="Times New Roman" w:cs="Times New Roman"/>
                <w:sz w:val="22"/>
                <w:szCs w:val="22"/>
                <w:lang w:val="en-US"/>
              </w:rPr>
              <w:lastRenderedPageBreak/>
              <w:t xml:space="preserve">Subject is one of the parties can be carried out by the Operator without the Subject’s contest according to the article 6 of the Russian Federal Law </w:t>
            </w:r>
            <w:r w:rsidR="006759CA" w:rsidRPr="006759CA">
              <w:rPr>
                <w:rFonts w:ascii="Times New Roman" w:hAnsi="Times New Roman" w:cs="Times New Roman"/>
                <w:color w:val="000000"/>
                <w:sz w:val="22"/>
                <w:szCs w:val="22"/>
                <w:lang w:val="en-US"/>
              </w:rPr>
              <w:t>«</w:t>
            </w:r>
            <w:r w:rsidR="006759CA">
              <w:rPr>
                <w:rFonts w:ascii="Times New Roman" w:hAnsi="Times New Roman" w:cs="Times New Roman"/>
                <w:color w:val="000000"/>
                <w:sz w:val="22"/>
                <w:szCs w:val="22"/>
                <w:lang w:val="en-US"/>
              </w:rPr>
              <w:t>On personal data</w:t>
            </w:r>
            <w:r w:rsidR="006759CA" w:rsidRPr="006759CA">
              <w:rPr>
                <w:rFonts w:ascii="Times New Roman" w:hAnsi="Times New Roman" w:cs="Times New Roman"/>
                <w:color w:val="000000"/>
                <w:sz w:val="22"/>
                <w:szCs w:val="22"/>
                <w:lang w:val="en-US"/>
              </w:rPr>
              <w:t>»</w:t>
            </w:r>
            <w:r w:rsidR="006759CA">
              <w:rPr>
                <w:rFonts w:ascii="Times New Roman" w:hAnsi="Times New Roman" w:cs="Times New Roman"/>
                <w:color w:val="000000"/>
                <w:sz w:val="22"/>
                <w:szCs w:val="22"/>
                <w:lang w:val="en-US"/>
              </w:rPr>
              <w:t xml:space="preserve">. </w:t>
            </w:r>
          </w:p>
        </w:tc>
      </w:tr>
      <w:tr w:rsidR="0056006D" w:rsidRPr="002E3C2A" w:rsidTr="004A3420">
        <w:tc>
          <w:tcPr>
            <w:tcW w:w="4928" w:type="dxa"/>
            <w:shd w:val="clear" w:color="auto" w:fill="auto"/>
          </w:tcPr>
          <w:p w:rsidR="00D16028" w:rsidRPr="009412A7" w:rsidRDefault="00D16028" w:rsidP="00F33D75">
            <w:pPr>
              <w:shd w:val="clear" w:color="auto" w:fill="FFFFFF"/>
              <w:ind w:left="5" w:right="10" w:firstLine="677"/>
              <w:jc w:val="both"/>
              <w:rPr>
                <w:rFonts w:ascii="Times New Roman" w:hAnsi="Times New Roman" w:cs="Times New Roman"/>
                <w:color w:val="000000"/>
                <w:sz w:val="22"/>
                <w:szCs w:val="22"/>
                <w:lang w:val="en-US"/>
              </w:rPr>
            </w:pPr>
          </w:p>
          <w:p w:rsidR="00F33D75" w:rsidRPr="002E3C2A" w:rsidRDefault="00F33D75" w:rsidP="00F33D75">
            <w:pPr>
              <w:shd w:val="clear" w:color="auto" w:fill="FFFFFF"/>
              <w:ind w:left="5" w:right="10" w:firstLine="677"/>
              <w:jc w:val="both"/>
              <w:rPr>
                <w:rFonts w:ascii="Times New Roman" w:hAnsi="Times New Roman" w:cs="Times New Roman"/>
                <w:bCs/>
                <w:spacing w:val="-16"/>
                <w:sz w:val="22"/>
                <w:szCs w:val="22"/>
              </w:rPr>
            </w:pPr>
            <w:r w:rsidRPr="002E3C2A">
              <w:rPr>
                <w:rFonts w:ascii="Times New Roman" w:hAnsi="Times New Roman" w:cs="Times New Roman"/>
                <w:color w:val="000000"/>
                <w:sz w:val="22"/>
                <w:szCs w:val="22"/>
              </w:rPr>
              <w:t xml:space="preserve">С Положением об </w:t>
            </w:r>
            <w:r w:rsidRPr="002E3C2A">
              <w:rPr>
                <w:rFonts w:ascii="Times New Roman" w:hAnsi="Times New Roman" w:cs="Times New Roman"/>
                <w:bCs/>
                <w:spacing w:val="-16"/>
                <w:sz w:val="22"/>
                <w:szCs w:val="22"/>
              </w:rPr>
              <w:t xml:space="preserve">обработке и защите персональных данных в Томском государственном университете </w:t>
            </w:r>
            <w:proofErr w:type="gramStart"/>
            <w:r w:rsidRPr="002E3C2A">
              <w:rPr>
                <w:rFonts w:ascii="Times New Roman" w:hAnsi="Times New Roman" w:cs="Times New Roman"/>
                <w:bCs/>
                <w:spacing w:val="-16"/>
                <w:sz w:val="22"/>
                <w:szCs w:val="22"/>
              </w:rPr>
              <w:t>ознакомлен</w:t>
            </w:r>
            <w:proofErr w:type="gramEnd"/>
            <w:r w:rsidRPr="002E3C2A">
              <w:rPr>
                <w:rFonts w:ascii="Times New Roman" w:hAnsi="Times New Roman" w:cs="Times New Roman"/>
                <w:bCs/>
                <w:spacing w:val="-16"/>
                <w:sz w:val="22"/>
                <w:szCs w:val="22"/>
              </w:rPr>
              <w:t>.</w:t>
            </w:r>
          </w:p>
          <w:p w:rsidR="00F33D75" w:rsidRPr="002E3C2A" w:rsidRDefault="00F33D75" w:rsidP="00F33D75">
            <w:pPr>
              <w:ind w:firstLine="708"/>
              <w:jc w:val="center"/>
              <w:rPr>
                <w:rFonts w:ascii="Times New Roman" w:hAnsi="Times New Roman" w:cs="Times New Roman"/>
                <w:b/>
                <w:sz w:val="22"/>
                <w:szCs w:val="22"/>
              </w:rPr>
            </w:pPr>
          </w:p>
          <w:p w:rsidR="00F33D75" w:rsidRPr="002E3C2A" w:rsidRDefault="00F33D75" w:rsidP="00F33D75">
            <w:pPr>
              <w:shd w:val="clear" w:color="auto" w:fill="FFFFFF"/>
              <w:tabs>
                <w:tab w:val="left" w:pos="1599"/>
                <w:tab w:val="left" w:pos="5386"/>
              </w:tabs>
              <w:ind w:right="-54"/>
              <w:jc w:val="both"/>
              <w:rPr>
                <w:rFonts w:ascii="Times New Roman" w:hAnsi="Times New Roman" w:cs="Times New Roman"/>
                <w:color w:val="000000"/>
                <w:sz w:val="22"/>
                <w:szCs w:val="22"/>
              </w:rPr>
            </w:pPr>
            <w:r w:rsidRPr="002E3C2A">
              <w:rPr>
                <w:rFonts w:ascii="Times New Roman" w:hAnsi="Times New Roman" w:cs="Times New Roman"/>
                <w:color w:val="000000"/>
                <w:sz w:val="22"/>
                <w:szCs w:val="22"/>
              </w:rPr>
              <w:t>___________________________________</w:t>
            </w:r>
            <w:r w:rsidRPr="002E3C2A">
              <w:rPr>
                <w:rFonts w:ascii="Times New Roman" w:hAnsi="Times New Roman" w:cs="Times New Roman"/>
                <w:color w:val="000000"/>
                <w:sz w:val="22"/>
                <w:szCs w:val="22"/>
              </w:rPr>
              <w:tab/>
              <w:t>_________________________________</w:t>
            </w:r>
          </w:p>
          <w:p w:rsidR="0056006D" w:rsidRPr="002E3C2A" w:rsidRDefault="00F33D75" w:rsidP="00F33D75">
            <w:pPr>
              <w:rPr>
                <w:rFonts w:ascii="Times New Roman" w:hAnsi="Times New Roman" w:cs="Times New Roman"/>
                <w:sz w:val="22"/>
                <w:szCs w:val="22"/>
              </w:rPr>
            </w:pPr>
            <w:r w:rsidRPr="002E3C2A">
              <w:rPr>
                <w:rFonts w:ascii="Times New Roman" w:hAnsi="Times New Roman" w:cs="Times New Roman"/>
                <w:color w:val="000000"/>
                <w:sz w:val="22"/>
                <w:szCs w:val="22"/>
              </w:rPr>
              <w:tab/>
            </w:r>
            <w:r w:rsidR="00ED3907" w:rsidRPr="002E3C2A">
              <w:rPr>
                <w:rFonts w:ascii="Times New Roman" w:hAnsi="Times New Roman" w:cs="Times New Roman"/>
                <w:color w:val="000000"/>
                <w:sz w:val="22"/>
                <w:szCs w:val="22"/>
              </w:rPr>
              <w:t>(Подпись</w:t>
            </w:r>
            <w:r w:rsidRPr="002E3C2A">
              <w:rPr>
                <w:rFonts w:ascii="Times New Roman" w:hAnsi="Times New Roman" w:cs="Times New Roman"/>
                <w:color w:val="000000"/>
                <w:sz w:val="22"/>
                <w:szCs w:val="22"/>
              </w:rPr>
              <w:t>)</w:t>
            </w:r>
          </w:p>
        </w:tc>
        <w:tc>
          <w:tcPr>
            <w:tcW w:w="4819" w:type="dxa"/>
            <w:shd w:val="clear" w:color="auto" w:fill="auto"/>
          </w:tcPr>
          <w:p w:rsidR="0056006D" w:rsidRPr="002E3C2A" w:rsidRDefault="0056006D">
            <w:pPr>
              <w:rPr>
                <w:rFonts w:ascii="Times New Roman" w:hAnsi="Times New Roman" w:cs="Times New Roman"/>
                <w:sz w:val="22"/>
                <w:szCs w:val="22"/>
                <w:lang w:val="en-US"/>
              </w:rPr>
            </w:pPr>
          </w:p>
          <w:p w:rsidR="005856F5" w:rsidRPr="002E3C2A" w:rsidRDefault="00D36B82">
            <w:pPr>
              <w:rPr>
                <w:rFonts w:ascii="Times New Roman" w:hAnsi="Times New Roman" w:cs="Times New Roman"/>
                <w:sz w:val="22"/>
                <w:szCs w:val="22"/>
                <w:lang w:val="en-US"/>
              </w:rPr>
            </w:pPr>
            <w:r>
              <w:rPr>
                <w:rFonts w:ascii="Times New Roman" w:hAnsi="Times New Roman" w:cs="Times New Roman"/>
                <w:sz w:val="22"/>
                <w:szCs w:val="22"/>
                <w:lang w:val="en-US"/>
              </w:rPr>
              <w:t xml:space="preserve">I </w:t>
            </w:r>
            <w:r w:rsidR="00834990">
              <w:rPr>
                <w:rFonts w:ascii="Times New Roman" w:hAnsi="Times New Roman" w:cs="Times New Roman"/>
                <w:sz w:val="22"/>
                <w:szCs w:val="22"/>
                <w:lang w:val="en-US"/>
              </w:rPr>
              <w:t>have fully understood regulations on</w:t>
            </w:r>
            <w:r w:rsidR="005856F5" w:rsidRPr="002E3C2A">
              <w:rPr>
                <w:rFonts w:ascii="Times New Roman" w:hAnsi="Times New Roman" w:cs="Times New Roman"/>
                <w:sz w:val="22"/>
                <w:szCs w:val="22"/>
                <w:lang w:val="en-US"/>
              </w:rPr>
              <w:t xml:space="preserve"> the processing </w:t>
            </w:r>
            <w:r w:rsidR="00ED3907" w:rsidRPr="002E3C2A">
              <w:rPr>
                <w:rFonts w:ascii="Times New Roman" w:hAnsi="Times New Roman" w:cs="Times New Roman"/>
                <w:sz w:val="22"/>
                <w:szCs w:val="22"/>
                <w:lang w:val="en-US"/>
              </w:rPr>
              <w:t xml:space="preserve">and protection </w:t>
            </w:r>
            <w:r w:rsidR="005856F5" w:rsidRPr="002E3C2A">
              <w:rPr>
                <w:rFonts w:ascii="Times New Roman" w:hAnsi="Times New Roman" w:cs="Times New Roman"/>
                <w:sz w:val="22"/>
                <w:szCs w:val="22"/>
                <w:lang w:val="en-US"/>
              </w:rPr>
              <w:t>of Personal Data at the Tomsk State University</w:t>
            </w:r>
            <w:r w:rsidR="00ED3907" w:rsidRPr="002E3C2A">
              <w:rPr>
                <w:rFonts w:ascii="Times New Roman" w:hAnsi="Times New Roman" w:cs="Times New Roman"/>
                <w:sz w:val="22"/>
                <w:szCs w:val="22"/>
                <w:lang w:val="en-US"/>
              </w:rPr>
              <w:t>.</w:t>
            </w:r>
          </w:p>
          <w:p w:rsidR="00ED3907" w:rsidRPr="002E3C2A" w:rsidRDefault="00ED3907">
            <w:pPr>
              <w:rPr>
                <w:rFonts w:ascii="Times New Roman" w:hAnsi="Times New Roman" w:cs="Times New Roman"/>
                <w:sz w:val="22"/>
                <w:szCs w:val="22"/>
                <w:lang w:val="en-US"/>
              </w:rPr>
            </w:pPr>
          </w:p>
          <w:p w:rsidR="00ED3907" w:rsidRPr="002E3C2A" w:rsidRDefault="00ED3907" w:rsidP="00ED3907">
            <w:pPr>
              <w:shd w:val="clear" w:color="auto" w:fill="FFFFFF"/>
              <w:tabs>
                <w:tab w:val="left" w:pos="1599"/>
                <w:tab w:val="left" w:pos="5386"/>
              </w:tabs>
              <w:ind w:right="-54"/>
              <w:jc w:val="both"/>
              <w:rPr>
                <w:rFonts w:ascii="Times New Roman" w:hAnsi="Times New Roman" w:cs="Times New Roman"/>
                <w:color w:val="000000"/>
                <w:sz w:val="22"/>
                <w:szCs w:val="22"/>
              </w:rPr>
            </w:pPr>
            <w:r w:rsidRPr="002E3C2A">
              <w:rPr>
                <w:rFonts w:ascii="Times New Roman" w:hAnsi="Times New Roman" w:cs="Times New Roman"/>
                <w:color w:val="000000"/>
                <w:sz w:val="22"/>
                <w:szCs w:val="22"/>
              </w:rPr>
              <w:t>________________________________</w:t>
            </w:r>
            <w:r w:rsidRPr="002E3C2A">
              <w:rPr>
                <w:rFonts w:ascii="Times New Roman" w:hAnsi="Times New Roman" w:cs="Times New Roman"/>
                <w:color w:val="000000"/>
                <w:sz w:val="22"/>
                <w:szCs w:val="22"/>
              </w:rPr>
              <w:tab/>
              <w:t>_________________________________</w:t>
            </w:r>
          </w:p>
          <w:p w:rsidR="00ED3907" w:rsidRPr="002E3C2A" w:rsidRDefault="00ED3907" w:rsidP="00ED3907">
            <w:pPr>
              <w:rPr>
                <w:rFonts w:ascii="Times New Roman" w:hAnsi="Times New Roman" w:cs="Times New Roman"/>
                <w:sz w:val="22"/>
                <w:szCs w:val="22"/>
                <w:lang w:val="en-US"/>
              </w:rPr>
            </w:pPr>
            <w:r w:rsidRPr="002E3C2A">
              <w:rPr>
                <w:rFonts w:ascii="Times New Roman" w:hAnsi="Times New Roman" w:cs="Times New Roman"/>
                <w:color w:val="000000"/>
                <w:sz w:val="22"/>
                <w:szCs w:val="22"/>
              </w:rPr>
              <w:tab/>
              <w:t>(</w:t>
            </w:r>
            <w:r w:rsidRPr="002E3C2A">
              <w:rPr>
                <w:rFonts w:ascii="Times New Roman" w:hAnsi="Times New Roman" w:cs="Times New Roman"/>
                <w:color w:val="000000"/>
                <w:sz w:val="22"/>
                <w:szCs w:val="22"/>
                <w:lang w:val="en-US"/>
              </w:rPr>
              <w:t>Signature</w:t>
            </w:r>
            <w:r w:rsidRPr="002E3C2A">
              <w:rPr>
                <w:rFonts w:ascii="Times New Roman" w:hAnsi="Times New Roman" w:cs="Times New Roman"/>
                <w:color w:val="000000"/>
                <w:sz w:val="22"/>
                <w:szCs w:val="22"/>
              </w:rPr>
              <w:t>)</w:t>
            </w:r>
          </w:p>
        </w:tc>
      </w:tr>
    </w:tbl>
    <w:p w:rsidR="00435D34" w:rsidRPr="002E3C2A" w:rsidRDefault="00435D34">
      <w:pPr>
        <w:rPr>
          <w:rFonts w:ascii="Times New Roman" w:hAnsi="Times New Roman" w:cs="Times New Roman"/>
          <w:sz w:val="22"/>
          <w:szCs w:val="22"/>
          <w:lang w:val="en-US"/>
        </w:rPr>
      </w:pPr>
    </w:p>
    <w:sectPr w:rsidR="00435D34" w:rsidRPr="002E3C2A" w:rsidSect="00356C9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07D1"/>
    <w:multiLevelType w:val="hybridMultilevel"/>
    <w:tmpl w:val="FAD8F710"/>
    <w:lvl w:ilvl="0" w:tplc="5C6C1F78">
      <w:start w:val="65535"/>
      <w:numFmt w:val="bullet"/>
      <w:lvlText w:val="-"/>
      <w:lvlJc w:val="left"/>
      <w:pPr>
        <w:tabs>
          <w:tab w:val="num" w:pos="709"/>
        </w:tabs>
        <w:ind w:left="0" w:firstLine="357"/>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5EB4F50"/>
    <w:multiLevelType w:val="hybridMultilevel"/>
    <w:tmpl w:val="DCF658D8"/>
    <w:lvl w:ilvl="0" w:tplc="69C2D620">
      <w:start w:val="65535"/>
      <w:numFmt w:val="bullet"/>
      <w:lvlText w:val="-"/>
      <w:lvlJc w:val="left"/>
      <w:pPr>
        <w:tabs>
          <w:tab w:val="num" w:pos="709"/>
        </w:tabs>
        <w:ind w:left="0" w:firstLine="357"/>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C8D4CF5"/>
    <w:multiLevelType w:val="hybridMultilevel"/>
    <w:tmpl w:val="35D0F120"/>
    <w:lvl w:ilvl="0" w:tplc="56741B94">
      <w:start w:val="1"/>
      <w:numFmt w:val="bullet"/>
      <w:lvlText w:val="-"/>
      <w:lvlJc w:val="left"/>
      <w:pPr>
        <w:tabs>
          <w:tab w:val="num" w:pos="709"/>
        </w:tabs>
        <w:ind w:left="0" w:firstLine="35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15708AF"/>
    <w:multiLevelType w:val="hybridMultilevel"/>
    <w:tmpl w:val="B782692C"/>
    <w:lvl w:ilvl="0" w:tplc="5994F146">
      <w:start w:val="65535"/>
      <w:numFmt w:val="bullet"/>
      <w:lvlText w:val="-"/>
      <w:lvlJc w:val="left"/>
      <w:pPr>
        <w:tabs>
          <w:tab w:val="num" w:pos="709"/>
        </w:tabs>
        <w:ind w:left="0" w:firstLine="357"/>
      </w:pPr>
      <w:rPr>
        <w:rFonts w:ascii="Arial" w:hAnsi="Aria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65925FB0"/>
    <w:multiLevelType w:val="hybridMultilevel"/>
    <w:tmpl w:val="3C68E260"/>
    <w:lvl w:ilvl="0" w:tplc="69C2D620">
      <w:start w:val="65535"/>
      <w:numFmt w:val="bullet"/>
      <w:lvlText w:val="-"/>
      <w:lvlJc w:val="left"/>
      <w:pPr>
        <w:tabs>
          <w:tab w:val="num" w:pos="709"/>
        </w:tabs>
        <w:ind w:left="0" w:firstLine="357"/>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6D"/>
    <w:rsid w:val="000004F1"/>
    <w:rsid w:val="000471C0"/>
    <w:rsid w:val="00057CF8"/>
    <w:rsid w:val="00061828"/>
    <w:rsid w:val="000741C6"/>
    <w:rsid w:val="00094CCD"/>
    <w:rsid w:val="000A71C1"/>
    <w:rsid w:val="000D6E88"/>
    <w:rsid w:val="00125F7A"/>
    <w:rsid w:val="00150E25"/>
    <w:rsid w:val="0016552E"/>
    <w:rsid w:val="00183427"/>
    <w:rsid w:val="001C7C9F"/>
    <w:rsid w:val="001D1478"/>
    <w:rsid w:val="001F52B2"/>
    <w:rsid w:val="00240D7C"/>
    <w:rsid w:val="002913F9"/>
    <w:rsid w:val="002A3C38"/>
    <w:rsid w:val="002D27AC"/>
    <w:rsid w:val="002D6459"/>
    <w:rsid w:val="002E126F"/>
    <w:rsid w:val="002E3C2A"/>
    <w:rsid w:val="003351C0"/>
    <w:rsid w:val="00356C97"/>
    <w:rsid w:val="00367252"/>
    <w:rsid w:val="003730C9"/>
    <w:rsid w:val="003E2626"/>
    <w:rsid w:val="003E40C0"/>
    <w:rsid w:val="00417311"/>
    <w:rsid w:val="00422F4A"/>
    <w:rsid w:val="00435D34"/>
    <w:rsid w:val="0044368A"/>
    <w:rsid w:val="004A3420"/>
    <w:rsid w:val="004B320B"/>
    <w:rsid w:val="004B50B9"/>
    <w:rsid w:val="004D2A6B"/>
    <w:rsid w:val="004F1F82"/>
    <w:rsid w:val="00506BB0"/>
    <w:rsid w:val="005209F6"/>
    <w:rsid w:val="00545B5F"/>
    <w:rsid w:val="0056006D"/>
    <w:rsid w:val="005648C4"/>
    <w:rsid w:val="00564E5A"/>
    <w:rsid w:val="005738BA"/>
    <w:rsid w:val="00581078"/>
    <w:rsid w:val="005856F5"/>
    <w:rsid w:val="00596C92"/>
    <w:rsid w:val="005A13D3"/>
    <w:rsid w:val="005D2810"/>
    <w:rsid w:val="005D3976"/>
    <w:rsid w:val="0060246D"/>
    <w:rsid w:val="00634690"/>
    <w:rsid w:val="006759CA"/>
    <w:rsid w:val="00682978"/>
    <w:rsid w:val="00685D7B"/>
    <w:rsid w:val="006877D8"/>
    <w:rsid w:val="006B5E30"/>
    <w:rsid w:val="00724E60"/>
    <w:rsid w:val="00727AA0"/>
    <w:rsid w:val="007320D2"/>
    <w:rsid w:val="00747389"/>
    <w:rsid w:val="00767B41"/>
    <w:rsid w:val="0078158E"/>
    <w:rsid w:val="00782A8A"/>
    <w:rsid w:val="00794A78"/>
    <w:rsid w:val="007D795C"/>
    <w:rsid w:val="00824A04"/>
    <w:rsid w:val="00834990"/>
    <w:rsid w:val="00844472"/>
    <w:rsid w:val="00845E3D"/>
    <w:rsid w:val="00854F5C"/>
    <w:rsid w:val="0085691F"/>
    <w:rsid w:val="00861A9A"/>
    <w:rsid w:val="00892341"/>
    <w:rsid w:val="00895F0F"/>
    <w:rsid w:val="008C0C32"/>
    <w:rsid w:val="0093203D"/>
    <w:rsid w:val="009412A7"/>
    <w:rsid w:val="0096293F"/>
    <w:rsid w:val="00964B41"/>
    <w:rsid w:val="0097619B"/>
    <w:rsid w:val="00980C04"/>
    <w:rsid w:val="0098339B"/>
    <w:rsid w:val="00993414"/>
    <w:rsid w:val="009A1CAB"/>
    <w:rsid w:val="009B310F"/>
    <w:rsid w:val="009D52E0"/>
    <w:rsid w:val="00A11B7F"/>
    <w:rsid w:val="00A452AC"/>
    <w:rsid w:val="00A46BD8"/>
    <w:rsid w:val="00A5156A"/>
    <w:rsid w:val="00A6071F"/>
    <w:rsid w:val="00A740BF"/>
    <w:rsid w:val="00A95A92"/>
    <w:rsid w:val="00AA608C"/>
    <w:rsid w:val="00AA6F0C"/>
    <w:rsid w:val="00AB7DE2"/>
    <w:rsid w:val="00AE423E"/>
    <w:rsid w:val="00AF1F6E"/>
    <w:rsid w:val="00B11638"/>
    <w:rsid w:val="00B128D8"/>
    <w:rsid w:val="00B14042"/>
    <w:rsid w:val="00B321D7"/>
    <w:rsid w:val="00B67B46"/>
    <w:rsid w:val="00B800DF"/>
    <w:rsid w:val="00BA0796"/>
    <w:rsid w:val="00BA4385"/>
    <w:rsid w:val="00BF0629"/>
    <w:rsid w:val="00BF4219"/>
    <w:rsid w:val="00C27906"/>
    <w:rsid w:val="00C4704F"/>
    <w:rsid w:val="00C9081F"/>
    <w:rsid w:val="00CB12D2"/>
    <w:rsid w:val="00CC2269"/>
    <w:rsid w:val="00CD0E34"/>
    <w:rsid w:val="00D16028"/>
    <w:rsid w:val="00D23DF4"/>
    <w:rsid w:val="00D36B82"/>
    <w:rsid w:val="00DA1339"/>
    <w:rsid w:val="00DB425C"/>
    <w:rsid w:val="00DD208D"/>
    <w:rsid w:val="00DD57FD"/>
    <w:rsid w:val="00DF774B"/>
    <w:rsid w:val="00E16387"/>
    <w:rsid w:val="00E1720D"/>
    <w:rsid w:val="00E214BB"/>
    <w:rsid w:val="00E43BCF"/>
    <w:rsid w:val="00E51595"/>
    <w:rsid w:val="00E542FB"/>
    <w:rsid w:val="00E67641"/>
    <w:rsid w:val="00EB4091"/>
    <w:rsid w:val="00EC1363"/>
    <w:rsid w:val="00EC176B"/>
    <w:rsid w:val="00ED3907"/>
    <w:rsid w:val="00EF46FE"/>
    <w:rsid w:val="00F0086F"/>
    <w:rsid w:val="00F12860"/>
    <w:rsid w:val="00F30A65"/>
    <w:rsid w:val="00F33D75"/>
    <w:rsid w:val="00F36CEE"/>
    <w:rsid w:val="00F4144E"/>
    <w:rsid w:val="00F55D36"/>
    <w:rsid w:val="00F772F3"/>
    <w:rsid w:val="00F93E3C"/>
    <w:rsid w:val="00FC1A8A"/>
    <w:rsid w:val="00FC2803"/>
    <w:rsid w:val="00FE6A23"/>
    <w:rsid w:val="00FF2F2E"/>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6D"/>
    <w:pPr>
      <w:widowControl w:val="0"/>
      <w:autoSpaceDE w:val="0"/>
      <w:autoSpaceDN w:val="0"/>
      <w:adjustRightInd w:val="0"/>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56006D"/>
    <w:pPr>
      <w:widowControl/>
      <w:autoSpaceDE/>
      <w:autoSpaceDN/>
      <w:adjustRightInd/>
      <w:jc w:val="both"/>
    </w:pPr>
    <w:rPr>
      <w:rFonts w:ascii="Times New Roman" w:hAnsi="Times New Roman" w:cs="Times New Roman"/>
      <w:sz w:val="24"/>
    </w:rPr>
  </w:style>
  <w:style w:type="character" w:customStyle="1" w:styleId="a5">
    <w:name w:val="Текст Знак"/>
    <w:link w:val="a4"/>
    <w:rsid w:val="0056006D"/>
    <w:rPr>
      <w:rFonts w:ascii="Times New Roman" w:eastAsia="Times New Roman" w:hAnsi="Times New Roman" w:cs="Times New Roman"/>
      <w:sz w:val="24"/>
      <w:szCs w:val="20"/>
      <w:lang w:eastAsia="ru-RU"/>
    </w:rPr>
  </w:style>
  <w:style w:type="character" w:customStyle="1" w:styleId="apple-converted-space">
    <w:name w:val="apple-converted-space"/>
    <w:rsid w:val="00BA4385"/>
  </w:style>
  <w:style w:type="character" w:customStyle="1" w:styleId="translation">
    <w:name w:val="translation"/>
    <w:rsid w:val="00BA4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6D"/>
    <w:pPr>
      <w:widowControl w:val="0"/>
      <w:autoSpaceDE w:val="0"/>
      <w:autoSpaceDN w:val="0"/>
      <w:adjustRightInd w:val="0"/>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56006D"/>
    <w:pPr>
      <w:widowControl/>
      <w:autoSpaceDE/>
      <w:autoSpaceDN/>
      <w:adjustRightInd/>
      <w:jc w:val="both"/>
    </w:pPr>
    <w:rPr>
      <w:rFonts w:ascii="Times New Roman" w:hAnsi="Times New Roman" w:cs="Times New Roman"/>
      <w:sz w:val="24"/>
    </w:rPr>
  </w:style>
  <w:style w:type="character" w:customStyle="1" w:styleId="a5">
    <w:name w:val="Текст Знак"/>
    <w:link w:val="a4"/>
    <w:rsid w:val="0056006D"/>
    <w:rPr>
      <w:rFonts w:ascii="Times New Roman" w:eastAsia="Times New Roman" w:hAnsi="Times New Roman" w:cs="Times New Roman"/>
      <w:sz w:val="24"/>
      <w:szCs w:val="20"/>
      <w:lang w:eastAsia="ru-RU"/>
    </w:rPr>
  </w:style>
  <w:style w:type="character" w:customStyle="1" w:styleId="apple-converted-space">
    <w:name w:val="apple-converted-space"/>
    <w:rsid w:val="00BA4385"/>
  </w:style>
  <w:style w:type="character" w:customStyle="1" w:styleId="translation">
    <w:name w:val="translation"/>
    <w:rsid w:val="00BA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gvo-online.ru/ru/Search/Translate/GlossaryItemExtraInfo?text=%d0%be%d0%b1%d0%b5%d0%b7%d0%bb%d0%b8%d1%87%d0%b5%d0%bd%d0%b8%d0%b5&amp;translation=depersonalization&amp;srcLang=ru&amp;destLang=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ECFA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2063</Words>
  <Characters>11760</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13796</CharactersWithSpaces>
  <SharedDoc>false</SharedDoc>
  <HLinks>
    <vt:vector size="6" baseType="variant">
      <vt:variant>
        <vt:i4>7078003</vt:i4>
      </vt:variant>
      <vt:variant>
        <vt:i4>0</vt:i4>
      </vt:variant>
      <vt:variant>
        <vt:i4>0</vt:i4>
      </vt:variant>
      <vt:variant>
        <vt:i4>5</vt:i4>
      </vt:variant>
      <vt:variant>
        <vt:lpwstr>http://www.lingvo-online.ru/ru/Search/Translate/GlossaryItemExtraInfo?text=%d0%be%d0%b1%d0%b5%d0%b7%d0%bb%d0%b8%d1%87%d0%b5%d0%bd%d0%b8%d0%b5&amp;translation=depersonalization&amp;srcLang=ru&amp;destLang=en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2015-06-30T05:15:00Z</dcterms:created>
  <dcterms:modified xsi:type="dcterms:W3CDTF">2015-06-30T05:15:00Z</dcterms:modified>
</cp:coreProperties>
</file>